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FD" w:rsidRDefault="005405FD" w:rsidP="005405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</w:t>
      </w:r>
    </w:p>
    <w:p w:rsidR="005405FD" w:rsidRDefault="005405FD" w:rsidP="005405F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методического объединения</w:t>
      </w:r>
    </w:p>
    <w:p w:rsidR="005405FD" w:rsidRDefault="005405FD" w:rsidP="005405F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МБОУ «</w:t>
      </w:r>
      <w:proofErr w:type="spellStart"/>
      <w:r>
        <w:rPr>
          <w:rFonts w:ascii="Times New Roman" w:hAnsi="Times New Roman"/>
          <w:sz w:val="24"/>
          <w:szCs w:val="24"/>
        </w:rPr>
        <w:t>Коробицынская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5405FD" w:rsidRDefault="005405FD" w:rsidP="005405F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п. </w:t>
      </w:r>
      <w:proofErr w:type="spellStart"/>
      <w:r>
        <w:rPr>
          <w:rFonts w:ascii="Times New Roman" w:hAnsi="Times New Roman"/>
          <w:sz w:val="24"/>
          <w:szCs w:val="24"/>
        </w:rPr>
        <w:t>Коробицыно</w:t>
      </w:r>
      <w:proofErr w:type="spellEnd"/>
    </w:p>
    <w:p w:rsidR="005405FD" w:rsidRDefault="005405FD" w:rsidP="005405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теме: </w:t>
      </w:r>
      <w:proofErr w:type="gramStart"/>
      <w:r>
        <w:rPr>
          <w:rFonts w:ascii="Times New Roman" w:hAnsi="Times New Roman"/>
          <w:b/>
          <w:sz w:val="24"/>
          <w:szCs w:val="24"/>
        </w:rPr>
        <w:t>«Использование ИКТ в начальных класса – как одно из условий повышения качества образования»</w:t>
      </w:r>
      <w:proofErr w:type="gramEnd"/>
    </w:p>
    <w:p w:rsidR="005405FD" w:rsidRPr="00A112E3" w:rsidRDefault="005405FD" w:rsidP="005405F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07 ноября 2019 г.                                                                                                            № 3</w:t>
      </w:r>
    </w:p>
    <w:p w:rsidR="005405FD" w:rsidRDefault="005405FD" w:rsidP="005405FD">
      <w:pPr>
        <w:pStyle w:val="a4"/>
        <w:rPr>
          <w:b/>
        </w:rPr>
      </w:pPr>
      <w:r w:rsidRPr="00A112E3">
        <w:rPr>
          <w:b/>
        </w:rPr>
        <w:t>Присутствовали:</w:t>
      </w:r>
    </w:p>
    <w:p w:rsidR="005405FD" w:rsidRPr="00A112E3" w:rsidRDefault="005405FD" w:rsidP="005405FD">
      <w:pPr>
        <w:pStyle w:val="a3"/>
        <w:rPr>
          <w:rFonts w:ascii="Times New Roman" w:hAnsi="Times New Roman"/>
          <w:sz w:val="24"/>
        </w:rPr>
      </w:pPr>
      <w:proofErr w:type="spellStart"/>
      <w:r w:rsidRPr="00A112E3">
        <w:rPr>
          <w:rFonts w:ascii="Times New Roman" w:hAnsi="Times New Roman"/>
          <w:sz w:val="24"/>
        </w:rPr>
        <w:t>Шнитина</w:t>
      </w:r>
      <w:proofErr w:type="spellEnd"/>
      <w:r w:rsidRPr="00A112E3">
        <w:rPr>
          <w:rFonts w:ascii="Times New Roman" w:hAnsi="Times New Roman"/>
          <w:sz w:val="24"/>
        </w:rPr>
        <w:t xml:space="preserve"> Е. Н. – руководитель МО</w:t>
      </w:r>
    </w:p>
    <w:p w:rsidR="005405FD" w:rsidRDefault="005405FD" w:rsidP="005405FD">
      <w:pPr>
        <w:pStyle w:val="a3"/>
        <w:rPr>
          <w:rFonts w:ascii="Times New Roman" w:hAnsi="Times New Roman"/>
          <w:sz w:val="24"/>
        </w:rPr>
      </w:pPr>
      <w:r w:rsidRPr="00A112E3">
        <w:rPr>
          <w:rFonts w:ascii="Times New Roman" w:hAnsi="Times New Roman"/>
          <w:sz w:val="24"/>
        </w:rPr>
        <w:t xml:space="preserve">Гущина </w:t>
      </w:r>
      <w:r>
        <w:rPr>
          <w:rFonts w:ascii="Times New Roman" w:hAnsi="Times New Roman"/>
          <w:sz w:val="24"/>
        </w:rPr>
        <w:t>Л. В. – секретарь</w:t>
      </w:r>
    </w:p>
    <w:p w:rsidR="005405FD" w:rsidRDefault="005405FD" w:rsidP="005405FD">
      <w:pPr>
        <w:pStyle w:val="a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Ардилан</w:t>
      </w:r>
      <w:proofErr w:type="spellEnd"/>
      <w:r>
        <w:rPr>
          <w:rFonts w:ascii="Times New Roman" w:hAnsi="Times New Roman"/>
          <w:sz w:val="24"/>
        </w:rPr>
        <w:t xml:space="preserve"> Л. С., </w:t>
      </w:r>
      <w:proofErr w:type="spellStart"/>
      <w:r>
        <w:rPr>
          <w:rFonts w:ascii="Times New Roman" w:hAnsi="Times New Roman"/>
          <w:sz w:val="24"/>
        </w:rPr>
        <w:t>Фрайбергер</w:t>
      </w:r>
      <w:proofErr w:type="spellEnd"/>
      <w:r>
        <w:rPr>
          <w:rFonts w:ascii="Times New Roman" w:hAnsi="Times New Roman"/>
          <w:sz w:val="24"/>
        </w:rPr>
        <w:t xml:space="preserve"> Л. </w:t>
      </w:r>
      <w:proofErr w:type="spellStart"/>
      <w:r>
        <w:rPr>
          <w:rFonts w:ascii="Times New Roman" w:hAnsi="Times New Roman"/>
          <w:sz w:val="24"/>
        </w:rPr>
        <w:t>В.,Лихоманова</w:t>
      </w:r>
      <w:proofErr w:type="spellEnd"/>
      <w:r>
        <w:rPr>
          <w:rFonts w:ascii="Times New Roman" w:hAnsi="Times New Roman"/>
          <w:sz w:val="24"/>
        </w:rPr>
        <w:t xml:space="preserve"> Л. М.</w:t>
      </w:r>
    </w:p>
    <w:p w:rsidR="005405FD" w:rsidRPr="007B5AC4" w:rsidRDefault="005405FD" w:rsidP="005405FD">
      <w:pPr>
        <w:pStyle w:val="a3"/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5405FD" w:rsidRPr="00C375DA" w:rsidRDefault="005405FD" w:rsidP="002D5AC8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C375DA">
        <w:rPr>
          <w:rFonts w:ascii="Times New Roman" w:hAnsi="Times New Roman" w:cs="Times New Roman"/>
          <w:b/>
          <w:sz w:val="24"/>
        </w:rPr>
        <w:t>Повестка дня:</w:t>
      </w:r>
    </w:p>
    <w:p w:rsidR="005405FD" w:rsidRPr="00C375DA" w:rsidRDefault="005405FD" w:rsidP="002D5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75DA">
        <w:rPr>
          <w:rFonts w:ascii="Times New Roman" w:hAnsi="Times New Roman" w:cs="Times New Roman"/>
          <w:sz w:val="24"/>
        </w:rPr>
        <w:t>Корректировка графика проведения предметных недель.</w:t>
      </w:r>
    </w:p>
    <w:p w:rsidR="005405FD" w:rsidRPr="00C375DA" w:rsidRDefault="005405FD" w:rsidP="002D5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75DA">
        <w:rPr>
          <w:rFonts w:ascii="Times New Roman" w:hAnsi="Times New Roman" w:cs="Times New Roman"/>
          <w:sz w:val="24"/>
        </w:rPr>
        <w:t>Разработка плана проведения  «Недели математики»</w:t>
      </w:r>
      <w:r>
        <w:rPr>
          <w:rFonts w:ascii="Times New Roman" w:hAnsi="Times New Roman" w:cs="Times New Roman"/>
          <w:sz w:val="24"/>
        </w:rPr>
        <w:t>.</w:t>
      </w:r>
    </w:p>
    <w:p w:rsidR="005405FD" w:rsidRPr="00C375DA" w:rsidRDefault="005405FD" w:rsidP="002D5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75DA">
        <w:rPr>
          <w:rFonts w:ascii="Times New Roman" w:hAnsi="Times New Roman" w:cs="Times New Roman"/>
          <w:sz w:val="24"/>
        </w:rPr>
        <w:t>Результаты контрольных работ по русскому языку и математике за  первую четверть.</w:t>
      </w:r>
    </w:p>
    <w:p w:rsidR="005405FD" w:rsidRDefault="005405FD" w:rsidP="002D5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75DA">
        <w:rPr>
          <w:rFonts w:ascii="Times New Roman" w:hAnsi="Times New Roman" w:cs="Times New Roman"/>
          <w:sz w:val="24"/>
        </w:rPr>
        <w:t xml:space="preserve">Результаты проверки техники чтения. </w:t>
      </w:r>
    </w:p>
    <w:p w:rsidR="005405FD" w:rsidRPr="00C375DA" w:rsidRDefault="005405FD" w:rsidP="002D5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открытых уроков по русскому языку в 3-ем и 4-ом классах</w:t>
      </w:r>
      <w:r w:rsidR="00901587">
        <w:rPr>
          <w:rFonts w:ascii="Times New Roman" w:hAnsi="Times New Roman" w:cs="Times New Roman"/>
          <w:sz w:val="24"/>
        </w:rPr>
        <w:t>.</w:t>
      </w:r>
    </w:p>
    <w:p w:rsidR="005405FD" w:rsidRPr="00C375DA" w:rsidRDefault="005405FD" w:rsidP="002D5AC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405FD" w:rsidRPr="00436728" w:rsidRDefault="005405FD" w:rsidP="002D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первому вопросу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Шнитина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 Н. предложила скорректировать график проведения предметных недель относительно графика проведения в  5 - 11 классах. </w:t>
      </w:r>
    </w:p>
    <w:p w:rsidR="005405FD" w:rsidRDefault="005405FD" w:rsidP="002D5AC8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6828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утвердить новый график проведения предметных недель:</w:t>
      </w:r>
    </w:p>
    <w:p w:rsidR="005405FD" w:rsidRDefault="005405FD" w:rsidP="002D5AC8">
      <w:pPr>
        <w:pStyle w:val="a3"/>
        <w:jc w:val="both"/>
        <w:rPr>
          <w:rFonts w:ascii="Times New Roman" w:hAnsi="Times New Roman" w:cs="Times New Roman"/>
          <w:sz w:val="24"/>
        </w:rPr>
      </w:pPr>
      <w:r w:rsidRPr="00C375DA">
        <w:rPr>
          <w:rFonts w:ascii="Times New Roman" w:hAnsi="Times New Roman" w:cs="Times New Roman"/>
          <w:sz w:val="24"/>
        </w:rPr>
        <w:t>«Недел</w:t>
      </w:r>
      <w:r>
        <w:rPr>
          <w:rFonts w:ascii="Times New Roman" w:hAnsi="Times New Roman" w:cs="Times New Roman"/>
          <w:sz w:val="24"/>
        </w:rPr>
        <w:t>я</w:t>
      </w:r>
      <w:r w:rsidRPr="00C375DA">
        <w:rPr>
          <w:rFonts w:ascii="Times New Roman" w:hAnsi="Times New Roman" w:cs="Times New Roman"/>
          <w:sz w:val="24"/>
        </w:rPr>
        <w:t xml:space="preserve"> математики»</w:t>
      </w:r>
      <w:r>
        <w:rPr>
          <w:rFonts w:ascii="Times New Roman" w:hAnsi="Times New Roman" w:cs="Times New Roman"/>
          <w:sz w:val="24"/>
        </w:rPr>
        <w:t xml:space="preserve"> - декабрь</w:t>
      </w:r>
      <w:r w:rsidRPr="00C375DA">
        <w:rPr>
          <w:rFonts w:ascii="Times New Roman" w:hAnsi="Times New Roman" w:cs="Times New Roman"/>
          <w:sz w:val="24"/>
        </w:rPr>
        <w:t>;</w:t>
      </w:r>
    </w:p>
    <w:p w:rsidR="005405FD" w:rsidRDefault="005405FD" w:rsidP="002D5AC8">
      <w:pPr>
        <w:pStyle w:val="a3"/>
        <w:jc w:val="both"/>
        <w:rPr>
          <w:rFonts w:ascii="Times New Roman" w:hAnsi="Times New Roman" w:cs="Times New Roman"/>
          <w:sz w:val="24"/>
        </w:rPr>
      </w:pPr>
      <w:r w:rsidRPr="00C375DA">
        <w:rPr>
          <w:rFonts w:ascii="Times New Roman" w:hAnsi="Times New Roman" w:cs="Times New Roman"/>
          <w:sz w:val="24"/>
        </w:rPr>
        <w:t>«Недел</w:t>
      </w:r>
      <w:r>
        <w:rPr>
          <w:rFonts w:ascii="Times New Roman" w:hAnsi="Times New Roman" w:cs="Times New Roman"/>
          <w:sz w:val="24"/>
        </w:rPr>
        <w:t>я</w:t>
      </w:r>
      <w:r w:rsidRPr="00C375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окружающего мира</w:t>
      </w:r>
      <w:r w:rsidRPr="00C375D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-</w:t>
      </w:r>
      <w:r w:rsidR="00EA7FEC">
        <w:rPr>
          <w:rFonts w:ascii="Times New Roman" w:hAnsi="Times New Roman" w:cs="Times New Roman"/>
          <w:sz w:val="24"/>
        </w:rPr>
        <w:t xml:space="preserve"> </w:t>
      </w:r>
      <w:r w:rsidR="001B242B">
        <w:rPr>
          <w:rFonts w:ascii="Times New Roman" w:hAnsi="Times New Roman" w:cs="Times New Roman"/>
          <w:sz w:val="24"/>
        </w:rPr>
        <w:t>апрель</w:t>
      </w:r>
      <w:r w:rsidR="00777E2F">
        <w:rPr>
          <w:rFonts w:ascii="Times New Roman" w:hAnsi="Times New Roman" w:cs="Times New Roman"/>
          <w:sz w:val="24"/>
        </w:rPr>
        <w:t>;</w:t>
      </w:r>
    </w:p>
    <w:p w:rsidR="005405FD" w:rsidRDefault="005405FD" w:rsidP="002D5AC8">
      <w:pPr>
        <w:pStyle w:val="a3"/>
        <w:jc w:val="both"/>
        <w:rPr>
          <w:rFonts w:ascii="Times New Roman" w:hAnsi="Times New Roman" w:cs="Times New Roman"/>
          <w:sz w:val="24"/>
        </w:rPr>
      </w:pPr>
      <w:r w:rsidRPr="00C375DA">
        <w:rPr>
          <w:rFonts w:ascii="Times New Roman" w:hAnsi="Times New Roman" w:cs="Times New Roman"/>
          <w:sz w:val="24"/>
        </w:rPr>
        <w:t>«Недел</w:t>
      </w:r>
      <w:r>
        <w:rPr>
          <w:rFonts w:ascii="Times New Roman" w:hAnsi="Times New Roman" w:cs="Times New Roman"/>
          <w:sz w:val="24"/>
        </w:rPr>
        <w:t>я</w:t>
      </w:r>
      <w:r w:rsidRPr="00C375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начальных классов</w:t>
      </w:r>
      <w:r w:rsidRPr="00C375D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- </w:t>
      </w:r>
      <w:r w:rsidR="001B242B">
        <w:rPr>
          <w:rFonts w:ascii="Times New Roman" w:hAnsi="Times New Roman" w:cs="Times New Roman"/>
          <w:sz w:val="24"/>
        </w:rPr>
        <w:t>май</w:t>
      </w:r>
      <w:r w:rsidR="00EA7FEC">
        <w:rPr>
          <w:rFonts w:ascii="Times New Roman" w:hAnsi="Times New Roman" w:cs="Times New Roman"/>
          <w:sz w:val="24"/>
        </w:rPr>
        <w:t>.</w:t>
      </w:r>
    </w:p>
    <w:p w:rsidR="005405FD" w:rsidRDefault="005405FD" w:rsidP="002D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5FD" w:rsidRDefault="005405FD" w:rsidP="002D5A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второму вопросу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Шнитина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 Н. предложила план проведения </w:t>
      </w:r>
      <w:r w:rsidRPr="00C375DA">
        <w:rPr>
          <w:rFonts w:ascii="Times New Roman" w:hAnsi="Times New Roman" w:cs="Times New Roman"/>
          <w:sz w:val="24"/>
        </w:rPr>
        <w:t>«Недели математики»</w:t>
      </w:r>
      <w:r>
        <w:rPr>
          <w:rFonts w:ascii="Times New Roman" w:hAnsi="Times New Roman" w:cs="Times New Roman"/>
          <w:sz w:val="24"/>
        </w:rPr>
        <w:t>.</w:t>
      </w:r>
    </w:p>
    <w:p w:rsidR="005405FD" w:rsidRPr="00436728" w:rsidRDefault="005405FD" w:rsidP="002D5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 процессе обсуждения были внесены изменения.</w:t>
      </w:r>
    </w:p>
    <w:p w:rsidR="00EA7FEC" w:rsidRDefault="005405FD" w:rsidP="002D5AC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829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777E2F" w:rsidRPr="00777E2F" w:rsidRDefault="005405FD" w:rsidP="00EA7FEC">
      <w:pPr>
        <w:pStyle w:val="a3"/>
        <w:numPr>
          <w:ilvl w:val="0"/>
          <w:numId w:val="30"/>
        </w:numPr>
        <w:jc w:val="both"/>
        <w:rPr>
          <w:rStyle w:val="apple-converted-space"/>
          <w:rFonts w:ascii="Times New Roman" w:hAnsi="Times New Roman" w:cs="Times New Roman"/>
          <w:sz w:val="24"/>
        </w:rPr>
      </w:pPr>
      <w:r w:rsidRPr="006828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777E2F">
        <w:rPr>
          <w:rStyle w:val="apple-converted-space"/>
          <w:rFonts w:ascii="Times New Roman" w:hAnsi="Times New Roman" w:cs="Times New Roman"/>
          <w:sz w:val="24"/>
          <w:szCs w:val="24"/>
        </w:rPr>
        <w:t>Внести предложения по проведению недели начальных классов в срок до 01.04.2020 г.</w:t>
      </w:r>
    </w:p>
    <w:p w:rsidR="005405FD" w:rsidRPr="004410C8" w:rsidRDefault="00777E2F" w:rsidP="00EA7FE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У</w:t>
      </w:r>
      <w:r w:rsidR="005405F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твердить следующий план проведения </w:t>
      </w:r>
      <w:r w:rsidR="005405FD" w:rsidRPr="00C375DA">
        <w:rPr>
          <w:rFonts w:ascii="Times New Roman" w:hAnsi="Times New Roman" w:cs="Times New Roman"/>
          <w:sz w:val="24"/>
        </w:rPr>
        <w:t>«Недели математики»</w:t>
      </w:r>
      <w:r w:rsidR="005405FD" w:rsidRPr="002F52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05FD" w:rsidRPr="00BC2A77" w:rsidRDefault="005405FD" w:rsidP="002D5AC8">
      <w:pPr>
        <w:pStyle w:val="a4"/>
        <w:spacing w:before="0" w:beforeAutospacing="0" w:after="0" w:afterAutospacing="0" w:line="360" w:lineRule="atLeast"/>
        <w:jc w:val="both"/>
        <w:rPr>
          <w:rFonts w:ascii="Verdana" w:hAnsi="Verdana"/>
          <w:color w:val="000000"/>
        </w:rPr>
      </w:pPr>
      <w:r w:rsidRPr="00BC2A77">
        <w:rPr>
          <w:b/>
          <w:color w:val="000000"/>
          <w:shd w:val="clear" w:color="auto" w:fill="FFFFFF"/>
        </w:rPr>
        <w:t>Цель:</w:t>
      </w:r>
      <w:r w:rsidRPr="00BC2A77">
        <w:rPr>
          <w:color w:val="000000"/>
          <w:shd w:val="clear" w:color="auto" w:fill="FFFFFF"/>
        </w:rPr>
        <w:t xml:space="preserve">  </w:t>
      </w:r>
      <w:r w:rsidRPr="00BC2A77">
        <w:rPr>
          <w:color w:val="000000"/>
        </w:rPr>
        <w:t xml:space="preserve">повышение интереса </w:t>
      </w:r>
      <w:proofErr w:type="gramStart"/>
      <w:r w:rsidRPr="00BC2A77">
        <w:rPr>
          <w:color w:val="000000"/>
        </w:rPr>
        <w:t>обучающихся</w:t>
      </w:r>
      <w:proofErr w:type="gramEnd"/>
      <w:r w:rsidRPr="00BC2A77">
        <w:rPr>
          <w:color w:val="000000"/>
        </w:rPr>
        <w:t xml:space="preserve"> к математике.</w:t>
      </w:r>
    </w:p>
    <w:p w:rsidR="005405FD" w:rsidRPr="00BC2A77" w:rsidRDefault="005405FD" w:rsidP="002D5AC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A7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5405FD" w:rsidRPr="00694838" w:rsidRDefault="005405FD" w:rsidP="002D5AC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</w:rPr>
      </w:pPr>
      <w:r w:rsidRPr="00694838">
        <w:rPr>
          <w:rFonts w:ascii="Times New Roman" w:eastAsia="Times New Roman" w:hAnsi="Times New Roman" w:cs="Times New Roman"/>
          <w:sz w:val="24"/>
        </w:rPr>
        <w:t>создать условия для проявления и дальнейшего развития индивидуальных творческих и интеллектуальных способностей каждого обучающегося;</w:t>
      </w:r>
    </w:p>
    <w:p w:rsidR="005405FD" w:rsidRPr="00694838" w:rsidRDefault="005405FD" w:rsidP="002D5AC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</w:rPr>
      </w:pPr>
      <w:r w:rsidRPr="00694838">
        <w:rPr>
          <w:rFonts w:ascii="Times New Roman" w:eastAsia="Times New Roman" w:hAnsi="Times New Roman" w:cs="Times New Roman"/>
          <w:sz w:val="24"/>
        </w:rPr>
        <w:t>организовать плодотворное сотрудничество при взаимном уважении друг к другу участников совместной деятельности;</w:t>
      </w:r>
    </w:p>
    <w:p w:rsidR="005405FD" w:rsidRPr="004410C8" w:rsidRDefault="005405FD" w:rsidP="002D5AC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</w:rPr>
      </w:pPr>
      <w:r w:rsidRPr="00694838">
        <w:rPr>
          <w:rFonts w:ascii="Times New Roman" w:eastAsia="Times New Roman" w:hAnsi="Times New Roman" w:cs="Times New Roman"/>
          <w:sz w:val="24"/>
        </w:rPr>
        <w:t>поддерживать у детей состояние активной заинтересованности овладением новыми, более глубокими знаниями по математике.</w:t>
      </w:r>
    </w:p>
    <w:tbl>
      <w:tblPr>
        <w:tblW w:w="90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2"/>
        <w:gridCol w:w="5539"/>
        <w:gridCol w:w="2001"/>
      </w:tblGrid>
      <w:tr w:rsidR="005405FD" w:rsidRPr="00582E47" w:rsidTr="007E5DAC"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7E5D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405FD" w:rsidRPr="004410C8" w:rsidRDefault="005405FD" w:rsidP="007E5D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7E5D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405FD" w:rsidRPr="004410C8" w:rsidRDefault="005405FD" w:rsidP="007E5D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</w:p>
          <w:p w:rsidR="005405FD" w:rsidRPr="004410C8" w:rsidRDefault="005405FD" w:rsidP="007E5D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5405FD" w:rsidRPr="00582E47" w:rsidTr="007E5DAC"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Первый 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5405FD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Открытие Недели </w:t>
            </w:r>
          </w:p>
          <w:p w:rsidR="005405FD" w:rsidRPr="004410C8" w:rsidRDefault="005405FD" w:rsidP="007E5DAC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«Математика – царица всех наук»</w:t>
            </w:r>
          </w:p>
          <w:p w:rsidR="005405FD" w:rsidRPr="004410C8" w:rsidRDefault="005405FD" w:rsidP="005405FD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Выставка «Это интересно» 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   Рекреация</w:t>
            </w:r>
          </w:p>
        </w:tc>
      </w:tr>
      <w:tr w:rsidR="005405FD" w:rsidRPr="00582E47" w:rsidTr="007E5DAC"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Второй 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5405FD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Математический КВН </w:t>
            </w:r>
            <w:proofErr w:type="gramStart"/>
            <w:r w:rsidRPr="004410C8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proofErr w:type="gramEnd"/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405FD" w:rsidRPr="004410C8" w:rsidRDefault="005405FD" w:rsidP="007E5DAC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– 2  и  3 -4 классами. </w:t>
            </w:r>
          </w:p>
          <w:p w:rsidR="005405FD" w:rsidRPr="004410C8" w:rsidRDefault="005405FD" w:rsidP="005405FD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Конкурс «Лучшая тетрадь по математике»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 Актовый</w:t>
            </w:r>
          </w:p>
          <w:p w:rsidR="005405FD" w:rsidRPr="004410C8" w:rsidRDefault="005405FD" w:rsidP="007E5DAC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lastRenderedPageBreak/>
              <w:t>зал</w:t>
            </w:r>
          </w:p>
        </w:tc>
      </w:tr>
      <w:tr w:rsidR="005405FD" w:rsidRPr="00582E47" w:rsidTr="007E5DAC">
        <w:trPr>
          <w:trHeight w:val="804"/>
        </w:trPr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lastRenderedPageBreak/>
              <w:t>Третий 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5405F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Коллективный проект</w:t>
            </w:r>
          </w:p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«Аппликация из геометрических фигур».</w:t>
            </w:r>
          </w:p>
          <w:p w:rsidR="005405FD" w:rsidRPr="004410C8" w:rsidRDefault="005405FD" w:rsidP="005405F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Олимпиада по математике.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405FD" w:rsidRPr="004410C8" w:rsidRDefault="005405FD" w:rsidP="007E5DAC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hAnsi="Times New Roman" w:cs="Times New Roman"/>
                <w:sz w:val="24"/>
                <w:szCs w:val="28"/>
              </w:rPr>
              <w:t xml:space="preserve">Кабинеты    </w:t>
            </w:r>
            <w:proofErr w:type="spellStart"/>
            <w:r w:rsidRPr="004410C8">
              <w:rPr>
                <w:rFonts w:ascii="Times New Roman" w:hAnsi="Times New Roman" w:cs="Times New Roman"/>
                <w:sz w:val="24"/>
                <w:szCs w:val="28"/>
              </w:rPr>
              <w:t>нач</w:t>
            </w:r>
            <w:proofErr w:type="spellEnd"/>
            <w:r w:rsidRPr="004410C8">
              <w:rPr>
                <w:rFonts w:ascii="Times New Roman" w:hAnsi="Times New Roman" w:cs="Times New Roman"/>
                <w:sz w:val="24"/>
                <w:szCs w:val="28"/>
              </w:rPr>
              <w:t>. классов</w:t>
            </w:r>
          </w:p>
        </w:tc>
      </w:tr>
      <w:tr w:rsidR="005405FD" w:rsidRPr="00582E47" w:rsidTr="007E5DAC">
        <w:trPr>
          <w:trHeight w:val="867"/>
        </w:trPr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Четвертый </w:t>
            </w:r>
            <w:r w:rsidR="00E118AD">
              <w:rPr>
                <w:rFonts w:ascii="Times New Roman" w:eastAsia="Times New Roman" w:hAnsi="Times New Roman" w:cs="Times New Roman"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86.95pt;margin-top:0;width:24pt;height:24pt;z-index:251658240;mso-wrap-distance-left:0;mso-wrap-distance-right:0;mso-position-horizontal-relative:text;mso-position-vertical-relative:line" o:allowoverlap="f">
                  <w10:wrap type="square"/>
                </v:shape>
              </w:pict>
            </w:r>
            <w:r w:rsidRPr="004410C8">
              <w:rPr>
                <w:rFonts w:ascii="Times New Roman" w:eastAsia="Times New Roman" w:hAnsi="Times New Roman" w:cs="Times New Roman"/>
                <w:sz w:val="24"/>
              </w:rPr>
              <w:t>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5405F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Конкурс « Стихи о цифрах».</w:t>
            </w:r>
          </w:p>
          <w:p w:rsidR="005405FD" w:rsidRPr="004410C8" w:rsidRDefault="005405FD" w:rsidP="005405F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Конкурс рисунков</w:t>
            </w:r>
          </w:p>
          <w:p w:rsidR="005405FD" w:rsidRPr="004410C8" w:rsidRDefault="005405FD" w:rsidP="007E5DAC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 «Ожившие цифры».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405FD" w:rsidRPr="004410C8" w:rsidRDefault="005405FD" w:rsidP="007E5DAC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Актовый</w:t>
            </w:r>
          </w:p>
          <w:p w:rsidR="005405FD" w:rsidRPr="004410C8" w:rsidRDefault="005405FD" w:rsidP="007E5DAC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зал</w:t>
            </w:r>
          </w:p>
        </w:tc>
      </w:tr>
      <w:tr w:rsidR="005405FD" w:rsidRPr="00582E47" w:rsidTr="007E5DAC">
        <w:trPr>
          <w:trHeight w:val="900"/>
        </w:trPr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Пятый 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5FD" w:rsidRPr="004410C8" w:rsidRDefault="005405FD" w:rsidP="005405FD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Защита </w:t>
            </w:r>
            <w:proofErr w:type="gramStart"/>
            <w:r w:rsidRPr="004410C8">
              <w:rPr>
                <w:rFonts w:ascii="Times New Roman" w:eastAsia="Times New Roman" w:hAnsi="Times New Roman" w:cs="Times New Roman"/>
                <w:sz w:val="24"/>
              </w:rPr>
              <w:t>индивидуальных проектов</w:t>
            </w:r>
            <w:proofErr w:type="gramEnd"/>
          </w:p>
          <w:p w:rsidR="005405FD" w:rsidRPr="004410C8" w:rsidRDefault="005405FD" w:rsidP="007E5DA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         «Математика в нашей жизни».</w:t>
            </w:r>
          </w:p>
          <w:p w:rsidR="005405FD" w:rsidRPr="004410C8" w:rsidRDefault="005405FD" w:rsidP="005405FD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Подведение итогов недели.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405FD" w:rsidRPr="004410C8" w:rsidRDefault="005405FD" w:rsidP="007E5DAC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Актовый</w:t>
            </w:r>
          </w:p>
          <w:p w:rsidR="005405FD" w:rsidRPr="004410C8" w:rsidRDefault="005405FD" w:rsidP="007E5DAC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зал</w:t>
            </w:r>
          </w:p>
        </w:tc>
      </w:tr>
    </w:tbl>
    <w:p w:rsidR="005405FD" w:rsidRDefault="005405FD" w:rsidP="005405FD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5405FD" w:rsidRDefault="005405FD" w:rsidP="002D5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третьему и четвёртому вопросам  выступила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Шнитина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 Н.</w:t>
      </w:r>
    </w:p>
    <w:p w:rsidR="005405FD" w:rsidRPr="00436728" w:rsidRDefault="005405FD" w:rsidP="002D5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и краткий анализ прилагаются.</w:t>
      </w:r>
    </w:p>
    <w:p w:rsidR="005405FD" w:rsidRDefault="005405FD" w:rsidP="002D5AC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82829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принять к сведению следующие рекомендации</w:t>
      </w:r>
      <w:r w:rsidRPr="000D410D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05FD" w:rsidRDefault="005405FD" w:rsidP="002D5AC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- </w:t>
      </w:r>
      <w:r w:rsidRPr="00C375DA">
        <w:rPr>
          <w:rFonts w:ascii="Times New Roman" w:hAnsi="Times New Roman" w:cs="Times New Roman"/>
          <w:sz w:val="24"/>
        </w:rPr>
        <w:t xml:space="preserve">ежедневно проводить работу по предупреждению типичных ошибок </w:t>
      </w:r>
      <w:r>
        <w:rPr>
          <w:rFonts w:ascii="Times New Roman" w:hAnsi="Times New Roman" w:cs="Times New Roman"/>
          <w:sz w:val="24"/>
        </w:rPr>
        <w:t xml:space="preserve">  </w:t>
      </w:r>
    </w:p>
    <w:p w:rsidR="005405FD" w:rsidRDefault="005405FD" w:rsidP="002D5AC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 w:rsidRPr="00AF52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r w:rsidRPr="000D410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5405F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0D410D">
        <w:rPr>
          <w:rFonts w:ascii="Times New Roman" w:hAnsi="Times New Roman" w:cs="Times New Roman"/>
          <w:sz w:val="24"/>
          <w:szCs w:val="24"/>
        </w:rPr>
        <w:t>повышению орфографической зоркости</w:t>
      </w:r>
      <w:r w:rsidRPr="00C375DA">
        <w:rPr>
          <w:rFonts w:ascii="Times New Roman" w:hAnsi="Times New Roman" w:cs="Times New Roman"/>
          <w:sz w:val="24"/>
        </w:rPr>
        <w:t>;</w:t>
      </w:r>
    </w:p>
    <w:p w:rsidR="005405FD" w:rsidRPr="000D410D" w:rsidRDefault="005405FD" w:rsidP="002D5A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0D410D">
        <w:rPr>
          <w:rFonts w:ascii="Times New Roman" w:hAnsi="Times New Roman" w:cs="Times New Roman"/>
          <w:sz w:val="24"/>
        </w:rPr>
        <w:t xml:space="preserve">- </w:t>
      </w:r>
      <w:r w:rsidRPr="000D410D">
        <w:rPr>
          <w:rFonts w:ascii="Times New Roman" w:hAnsi="Times New Roman" w:cs="Times New Roman"/>
          <w:sz w:val="24"/>
          <w:szCs w:val="24"/>
        </w:rPr>
        <w:t>создавать условия для  совершенствования монологической речи</w:t>
      </w:r>
      <w:r w:rsidRPr="000D410D">
        <w:rPr>
          <w:rFonts w:ascii="Times New Roman" w:hAnsi="Times New Roman" w:cs="Times New Roman"/>
          <w:sz w:val="24"/>
        </w:rPr>
        <w:t>;</w:t>
      </w:r>
      <w:r w:rsidRPr="000D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FD" w:rsidRPr="000D410D" w:rsidRDefault="005405FD" w:rsidP="002D5AC8">
      <w:pPr>
        <w:pStyle w:val="a3"/>
        <w:rPr>
          <w:rFonts w:ascii="Times New Roman" w:hAnsi="Times New Roman" w:cs="Times New Roman"/>
          <w:sz w:val="24"/>
        </w:rPr>
      </w:pPr>
      <w:r w:rsidRPr="000D410D"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Pr="000D410D">
        <w:rPr>
          <w:rFonts w:ascii="Times New Roman" w:hAnsi="Times New Roman" w:cs="Times New Roman"/>
          <w:sz w:val="24"/>
        </w:rPr>
        <w:t xml:space="preserve">организовать дополнительные занятия по чтению с </w:t>
      </w:r>
      <w:proofErr w:type="spellStart"/>
      <w:r w:rsidRPr="000D410D">
        <w:rPr>
          <w:rFonts w:ascii="Times New Roman" w:hAnsi="Times New Roman" w:cs="Times New Roman"/>
          <w:sz w:val="24"/>
        </w:rPr>
        <w:t>Селезеневой</w:t>
      </w:r>
      <w:proofErr w:type="spellEnd"/>
      <w:r w:rsidRPr="000D410D">
        <w:rPr>
          <w:rFonts w:ascii="Times New Roman" w:hAnsi="Times New Roman" w:cs="Times New Roman"/>
          <w:sz w:val="24"/>
        </w:rPr>
        <w:t xml:space="preserve"> С.</w:t>
      </w:r>
      <w:r w:rsidRPr="000D410D">
        <w:rPr>
          <w:rFonts w:ascii="Times New Roman" w:hAnsi="Times New Roman" w:cs="Times New Roman"/>
          <w:sz w:val="24"/>
          <w:szCs w:val="24"/>
        </w:rPr>
        <w:t>,</w:t>
      </w:r>
    </w:p>
    <w:p w:rsidR="005405FD" w:rsidRDefault="005405FD" w:rsidP="002D5A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D410D">
        <w:rPr>
          <w:rFonts w:ascii="Times New Roman" w:hAnsi="Times New Roman" w:cs="Times New Roman"/>
          <w:sz w:val="24"/>
        </w:rPr>
        <w:t xml:space="preserve">                   Лавровым С.</w:t>
      </w:r>
      <w:r w:rsidRPr="000D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10D">
        <w:rPr>
          <w:rFonts w:ascii="Times New Roman" w:hAnsi="Times New Roman" w:cs="Times New Roman"/>
          <w:sz w:val="24"/>
          <w:szCs w:val="24"/>
        </w:rPr>
        <w:t>Мелькишевым</w:t>
      </w:r>
      <w:proofErr w:type="spellEnd"/>
      <w:r w:rsidRPr="000D410D">
        <w:rPr>
          <w:rFonts w:ascii="Times New Roman" w:hAnsi="Times New Roman" w:cs="Times New Roman"/>
          <w:sz w:val="24"/>
          <w:szCs w:val="24"/>
        </w:rPr>
        <w:t xml:space="preserve"> Д., Порошиным М.</w:t>
      </w:r>
    </w:p>
    <w:p w:rsidR="005405FD" w:rsidRDefault="005405FD" w:rsidP="002D5A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5FD" w:rsidRDefault="005405FD" w:rsidP="002D5A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пятого вопроса приняли участие все учителя.</w:t>
      </w:r>
    </w:p>
    <w:p w:rsidR="002D5AC8" w:rsidRDefault="002D5AC8" w:rsidP="002D5A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Гущина Л. В. провела урок русского языка в 4 классе.</w:t>
      </w:r>
    </w:p>
    <w:p w:rsidR="002D5AC8" w:rsidRDefault="002D5AC8" w:rsidP="002D5A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«Род и число имён прилагательных»</w:t>
      </w:r>
    </w:p>
    <w:p w:rsidR="00645E0A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sz w:val="24"/>
        </w:rPr>
        <w:t xml:space="preserve">Тип урока – урок </w:t>
      </w:r>
      <w:r w:rsidR="002D5AC8" w:rsidRPr="002D5AC8">
        <w:rPr>
          <w:rFonts w:ascii="Times New Roman" w:hAnsi="Times New Roman" w:cs="Times New Roman"/>
          <w:sz w:val="24"/>
        </w:rPr>
        <w:t>общеметодологической направленности</w:t>
      </w:r>
      <w:r w:rsidRPr="002D5AC8">
        <w:rPr>
          <w:rFonts w:ascii="Times New Roman" w:hAnsi="Times New Roman" w:cs="Times New Roman"/>
          <w:sz w:val="24"/>
        </w:rPr>
        <w:t>.</w:t>
      </w:r>
      <w:r w:rsidRPr="002D5AC8">
        <w:rPr>
          <w:rFonts w:ascii="Times New Roman" w:hAnsi="Times New Roman" w:cs="Times New Roman"/>
          <w:sz w:val="24"/>
        </w:rPr>
        <w:br/>
        <w:t>Цель: развивать умения точно употреблять имена прилагательные в речи, определять род имён прилагательных, правильно писать их родовые окончания.</w:t>
      </w:r>
    </w:p>
    <w:p w:rsidR="00E6628B" w:rsidRPr="002D5AC8" w:rsidRDefault="00E6628B" w:rsidP="002D5AC8">
      <w:pPr>
        <w:pStyle w:val="a3"/>
        <w:rPr>
          <w:rFonts w:ascii="Times New Roman" w:hAnsi="Times New Roman" w:cs="Times New Roman"/>
          <w:sz w:val="24"/>
        </w:rPr>
      </w:pP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E6628B">
        <w:rPr>
          <w:rFonts w:ascii="Times New Roman" w:hAnsi="Times New Roman" w:cs="Times New Roman"/>
          <w:sz w:val="24"/>
        </w:rPr>
        <w:t>Планируемые результаты</w:t>
      </w:r>
      <w:r w:rsidRPr="002D5AC8">
        <w:rPr>
          <w:rFonts w:ascii="Times New Roman" w:hAnsi="Times New Roman" w:cs="Times New Roman"/>
          <w:sz w:val="24"/>
        </w:rPr>
        <w:t xml:space="preserve">: </w:t>
      </w:r>
      <w:r w:rsidR="002D5AC8">
        <w:rPr>
          <w:rFonts w:ascii="Times New Roman" w:hAnsi="Times New Roman" w:cs="Times New Roman"/>
          <w:sz w:val="24"/>
        </w:rPr>
        <w:t xml:space="preserve">обучающиеся </w:t>
      </w:r>
      <w:r w:rsidRPr="002D5AC8">
        <w:rPr>
          <w:rFonts w:ascii="Times New Roman" w:hAnsi="Times New Roman" w:cs="Times New Roman"/>
          <w:sz w:val="24"/>
        </w:rPr>
        <w:t>научатся устанавливать связь между прилагательными и существительными, определять род и число имён прилагательных,   правильно писать родовые окончания имен прилагательных.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sz w:val="24"/>
        </w:rPr>
        <w:t>В соответствии с темой урока, целью и задачами были выбраны формы организации учебной работы: фронтальная,</w:t>
      </w:r>
      <w:r w:rsidR="002D5AC8">
        <w:rPr>
          <w:rFonts w:ascii="Times New Roman" w:hAnsi="Times New Roman" w:cs="Times New Roman"/>
          <w:sz w:val="24"/>
        </w:rPr>
        <w:t xml:space="preserve"> </w:t>
      </w:r>
      <w:r w:rsidRPr="002D5AC8">
        <w:rPr>
          <w:rFonts w:ascii="Times New Roman" w:hAnsi="Times New Roman" w:cs="Times New Roman"/>
          <w:sz w:val="24"/>
        </w:rPr>
        <w:t>работа в группах,</w:t>
      </w:r>
      <w:r w:rsidR="002D5AC8">
        <w:rPr>
          <w:rFonts w:ascii="Times New Roman" w:hAnsi="Times New Roman" w:cs="Times New Roman"/>
          <w:sz w:val="24"/>
        </w:rPr>
        <w:t xml:space="preserve"> </w:t>
      </w:r>
      <w:r w:rsidRPr="002D5AC8">
        <w:rPr>
          <w:rFonts w:ascii="Times New Roman" w:hAnsi="Times New Roman" w:cs="Times New Roman"/>
          <w:sz w:val="24"/>
        </w:rPr>
        <w:t>в парах, самостоятельная работа, самооценка, рефлексия, обобщение.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sz w:val="24"/>
        </w:rPr>
        <w:t>Методы: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b/>
          <w:bCs/>
          <w:sz w:val="24"/>
        </w:rPr>
        <w:t>.</w:t>
      </w:r>
      <w:r w:rsidRPr="002D5AC8">
        <w:rPr>
          <w:rFonts w:ascii="Times New Roman" w:hAnsi="Times New Roman" w:cs="Times New Roman"/>
          <w:sz w:val="24"/>
        </w:rPr>
        <w:t> </w:t>
      </w:r>
      <w:proofErr w:type="gramStart"/>
      <w:r w:rsidRPr="002D5AC8">
        <w:rPr>
          <w:rFonts w:ascii="Times New Roman" w:hAnsi="Times New Roman" w:cs="Times New Roman"/>
          <w:sz w:val="24"/>
        </w:rPr>
        <w:t>наглядные</w:t>
      </w:r>
      <w:proofErr w:type="gramEnd"/>
      <w:r w:rsidRPr="002D5AC8">
        <w:rPr>
          <w:rFonts w:ascii="Times New Roman" w:hAnsi="Times New Roman" w:cs="Times New Roman"/>
          <w:sz w:val="24"/>
        </w:rPr>
        <w:t>: иллюстрация, демонстрация, наблюдение и др.;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b/>
          <w:bCs/>
          <w:sz w:val="24"/>
        </w:rPr>
        <w:t>. </w:t>
      </w:r>
      <w:proofErr w:type="gramStart"/>
      <w:r w:rsidRPr="002D5AC8">
        <w:rPr>
          <w:rFonts w:ascii="Times New Roman" w:hAnsi="Times New Roman" w:cs="Times New Roman"/>
          <w:sz w:val="24"/>
        </w:rPr>
        <w:t>словесные</w:t>
      </w:r>
      <w:proofErr w:type="gramEnd"/>
      <w:r w:rsidRPr="002D5AC8">
        <w:rPr>
          <w:rFonts w:ascii="Times New Roman" w:hAnsi="Times New Roman" w:cs="Times New Roman"/>
          <w:sz w:val="24"/>
        </w:rPr>
        <w:t xml:space="preserve">: объяснение, беседа, </w:t>
      </w:r>
      <w:proofErr w:type="spellStart"/>
      <w:r w:rsidRPr="002D5AC8">
        <w:rPr>
          <w:rFonts w:ascii="Times New Roman" w:hAnsi="Times New Roman" w:cs="Times New Roman"/>
          <w:sz w:val="24"/>
        </w:rPr>
        <w:t>иструктаж</w:t>
      </w:r>
      <w:proofErr w:type="spellEnd"/>
      <w:r w:rsidRPr="002D5AC8">
        <w:rPr>
          <w:rFonts w:ascii="Times New Roman" w:hAnsi="Times New Roman" w:cs="Times New Roman"/>
          <w:sz w:val="24"/>
        </w:rPr>
        <w:t>, лекция и др.;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b/>
          <w:bCs/>
          <w:sz w:val="24"/>
        </w:rPr>
        <w:t>. </w:t>
      </w:r>
      <w:r w:rsidRPr="002D5AC8">
        <w:rPr>
          <w:rFonts w:ascii="Times New Roman" w:hAnsi="Times New Roman" w:cs="Times New Roman"/>
          <w:sz w:val="24"/>
        </w:rPr>
        <w:t>проблемный.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sz w:val="24"/>
        </w:rPr>
        <w:t>Использован дидактический материал и оборудование к учебнику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sz w:val="24"/>
        </w:rPr>
        <w:t> </w:t>
      </w:r>
      <w:proofErr w:type="spellStart"/>
      <w:r w:rsidRPr="002D5AC8">
        <w:rPr>
          <w:rFonts w:ascii="Times New Roman" w:hAnsi="Times New Roman" w:cs="Times New Roman"/>
          <w:sz w:val="24"/>
        </w:rPr>
        <w:t>В.П.КанакинойВ.Г.Горецкого</w:t>
      </w:r>
      <w:proofErr w:type="spellEnd"/>
      <w:r w:rsidRPr="002D5AC8">
        <w:rPr>
          <w:rFonts w:ascii="Times New Roman" w:hAnsi="Times New Roman" w:cs="Times New Roman"/>
          <w:sz w:val="24"/>
        </w:rPr>
        <w:t>.  Русский язык. 4 класс;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b/>
          <w:bCs/>
          <w:sz w:val="24"/>
        </w:rPr>
        <w:t>.</w:t>
      </w:r>
      <w:r w:rsidR="002D5AC8" w:rsidRPr="002D5AC8">
        <w:rPr>
          <w:rFonts w:ascii="Times New Roman" w:hAnsi="Times New Roman" w:cs="Times New Roman"/>
          <w:sz w:val="24"/>
        </w:rPr>
        <w:t> </w:t>
      </w:r>
      <w:proofErr w:type="spellStart"/>
      <w:r w:rsidR="002D5AC8" w:rsidRPr="002D5AC8">
        <w:rPr>
          <w:rFonts w:ascii="Times New Roman" w:hAnsi="Times New Roman" w:cs="Times New Roman"/>
          <w:sz w:val="24"/>
        </w:rPr>
        <w:t>мультимедийный</w:t>
      </w:r>
      <w:proofErr w:type="spellEnd"/>
      <w:r w:rsidR="002D5AC8" w:rsidRPr="002D5AC8">
        <w:rPr>
          <w:rFonts w:ascii="Times New Roman" w:hAnsi="Times New Roman" w:cs="Times New Roman"/>
          <w:sz w:val="24"/>
        </w:rPr>
        <w:t xml:space="preserve"> проектор</w:t>
      </w:r>
      <w:r w:rsidRPr="002D5AC8">
        <w:rPr>
          <w:rFonts w:ascii="Times New Roman" w:hAnsi="Times New Roman" w:cs="Times New Roman"/>
          <w:sz w:val="24"/>
        </w:rPr>
        <w:t>;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color w:val="333333"/>
          <w:sz w:val="24"/>
        </w:rPr>
      </w:pPr>
      <w:r w:rsidRPr="002D5AC8">
        <w:rPr>
          <w:rFonts w:ascii="Times New Roman" w:hAnsi="Times New Roman" w:cs="Times New Roman"/>
          <w:b/>
          <w:bCs/>
          <w:sz w:val="24"/>
        </w:rPr>
        <w:t>. </w:t>
      </w:r>
      <w:r w:rsidRPr="002D5AC8">
        <w:rPr>
          <w:rFonts w:ascii="Times New Roman" w:hAnsi="Times New Roman" w:cs="Times New Roman"/>
          <w:sz w:val="24"/>
        </w:rPr>
        <w:t xml:space="preserve">компьютерная поддержка урока осуществляется с помощью программы </w:t>
      </w:r>
      <w:proofErr w:type="spellStart"/>
      <w:r w:rsidRPr="002D5AC8">
        <w:rPr>
          <w:rFonts w:ascii="Times New Roman" w:hAnsi="Times New Roman" w:cs="Times New Roman"/>
          <w:sz w:val="24"/>
        </w:rPr>
        <w:t>PowerPoint</w:t>
      </w:r>
      <w:proofErr w:type="spellEnd"/>
      <w:r w:rsidRPr="002D5AC8">
        <w:rPr>
          <w:rFonts w:ascii="Times New Roman" w:hAnsi="Times New Roman" w:cs="Times New Roman"/>
          <w:sz w:val="24"/>
        </w:rPr>
        <w:t xml:space="preserve">, которая позволяет осуществлять наглядную демонстрацию материала. Во время урока используются ИКТ, проблемное обучение, </w:t>
      </w:r>
      <w:proofErr w:type="spellStart"/>
      <w:r w:rsidRPr="002D5AC8"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 w:rsidRPr="002D5AC8">
        <w:rPr>
          <w:rFonts w:ascii="Times New Roman" w:hAnsi="Times New Roman" w:cs="Times New Roman"/>
          <w:sz w:val="24"/>
        </w:rPr>
        <w:t xml:space="preserve"> технологии - </w:t>
      </w:r>
      <w:proofErr w:type="spellStart"/>
      <w:r w:rsidRPr="002D5AC8">
        <w:rPr>
          <w:rFonts w:ascii="Times New Roman" w:hAnsi="Times New Roman" w:cs="Times New Roman"/>
          <w:sz w:val="24"/>
        </w:rPr>
        <w:t>физкультминутка</w:t>
      </w:r>
      <w:proofErr w:type="gramStart"/>
      <w:r w:rsidRPr="002D5AC8">
        <w:rPr>
          <w:rFonts w:ascii="Times New Roman" w:hAnsi="Times New Roman" w:cs="Times New Roman"/>
          <w:sz w:val="24"/>
        </w:rPr>
        <w:t>.</w:t>
      </w:r>
      <w:r w:rsidRPr="002D5AC8">
        <w:rPr>
          <w:rFonts w:ascii="Times New Roman" w:hAnsi="Times New Roman" w:cs="Times New Roman"/>
          <w:iCs/>
          <w:sz w:val="24"/>
          <w:shd w:val="clear" w:color="auto" w:fill="FFFFFF"/>
        </w:rPr>
        <w:t>Э</w:t>
      </w:r>
      <w:proofErr w:type="gramEnd"/>
      <w:r w:rsidRPr="002D5AC8">
        <w:rPr>
          <w:rFonts w:ascii="Times New Roman" w:hAnsi="Times New Roman" w:cs="Times New Roman"/>
          <w:iCs/>
          <w:sz w:val="24"/>
          <w:shd w:val="clear" w:color="auto" w:fill="FFFFFF"/>
        </w:rPr>
        <w:t>то</w:t>
      </w:r>
      <w:proofErr w:type="spellEnd"/>
      <w:r w:rsidRPr="002D5AC8">
        <w:rPr>
          <w:rFonts w:ascii="Times New Roman" w:hAnsi="Times New Roman" w:cs="Times New Roman"/>
          <w:iCs/>
          <w:sz w:val="24"/>
          <w:shd w:val="clear" w:color="auto" w:fill="FFFFFF"/>
        </w:rPr>
        <w:t xml:space="preserve"> было необходимо для создания увлекательной атмосферы учебной игры, диалога между ребятами и учителем.</w:t>
      </w:r>
    </w:p>
    <w:p w:rsidR="002D5AC8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sz w:val="24"/>
        </w:rPr>
        <w:t>Закрепление проводилось с использованием разных видов и форм работы.</w:t>
      </w:r>
      <w:r w:rsidRPr="002D5AC8">
        <w:rPr>
          <w:rFonts w:ascii="Times New Roman" w:hAnsi="Times New Roman" w:cs="Times New Roman"/>
          <w:sz w:val="24"/>
        </w:rPr>
        <w:br/>
        <w:t>Это и минутка чистописания, на которой отрабатывалось красивое безотрывное письмо окончаний имён прилагательных, включающая творческую работу по подбору к данному существительному прилагательного.</w:t>
      </w:r>
      <w:r w:rsidRPr="002D5AC8">
        <w:rPr>
          <w:rFonts w:ascii="Times New Roman" w:hAnsi="Times New Roman" w:cs="Times New Roman"/>
          <w:sz w:val="24"/>
        </w:rPr>
        <w:br/>
        <w:t>Закрепление материала по теме началось с повторения, проходящего в форме фронтального опроса.</w:t>
      </w:r>
      <w:r w:rsidRPr="002D5AC8">
        <w:rPr>
          <w:rFonts w:ascii="Times New Roman" w:hAnsi="Times New Roman" w:cs="Times New Roman"/>
          <w:sz w:val="24"/>
        </w:rPr>
        <w:br/>
        <w:t>С целью определения умения на слух выделять прилагательные, была проведена орфоэпическая минутка, в процессе которой учащиеся показали умение на слух находить в тексте прилагательные и выделять их окончания.</w:t>
      </w:r>
      <w:r w:rsidRPr="002D5AC8">
        <w:rPr>
          <w:rFonts w:ascii="Times New Roman" w:hAnsi="Times New Roman" w:cs="Times New Roman"/>
          <w:sz w:val="24"/>
        </w:rPr>
        <w:br/>
      </w:r>
      <w:r w:rsidRPr="002D5AC8">
        <w:rPr>
          <w:rFonts w:ascii="Times New Roman" w:hAnsi="Times New Roman" w:cs="Times New Roman"/>
          <w:sz w:val="24"/>
        </w:rPr>
        <w:br/>
        <w:t>Письменно была проведена работа по составлению словосочетаний, в состав которых входили имена прилагательные, в процессе которой учащиеся согласовывали в роде, числе, падеже имена прилагательные с именами существительными.</w:t>
      </w:r>
      <w:r w:rsidRPr="002D5AC8">
        <w:rPr>
          <w:rFonts w:ascii="Times New Roman" w:hAnsi="Times New Roman" w:cs="Times New Roman"/>
          <w:sz w:val="24"/>
        </w:rPr>
        <w:br/>
        <w:t xml:space="preserve">Далее, перед самостоятельной работой, было проведено обобщение знаний о падежных окончаниях имён прилагательных и сопоставление окончаний имён прилагательных </w:t>
      </w:r>
      <w:proofErr w:type="gramStart"/>
      <w:r w:rsidR="002D5AC8" w:rsidRPr="002D5AC8">
        <w:rPr>
          <w:rFonts w:ascii="Times New Roman" w:hAnsi="Times New Roman" w:cs="Times New Roman"/>
          <w:sz w:val="24"/>
        </w:rPr>
        <w:t>м</w:t>
      </w:r>
      <w:proofErr w:type="gramEnd"/>
      <w:r w:rsidRPr="002D5AC8">
        <w:rPr>
          <w:rFonts w:ascii="Times New Roman" w:hAnsi="Times New Roman" w:cs="Times New Roman"/>
          <w:sz w:val="24"/>
        </w:rPr>
        <w:t xml:space="preserve">., </w:t>
      </w:r>
      <w:r w:rsidR="002D5AC8" w:rsidRPr="002D5AC8">
        <w:rPr>
          <w:rFonts w:ascii="Times New Roman" w:hAnsi="Times New Roman" w:cs="Times New Roman"/>
          <w:sz w:val="24"/>
        </w:rPr>
        <w:t>с</w:t>
      </w:r>
      <w:r w:rsidRPr="002D5AC8">
        <w:rPr>
          <w:rFonts w:ascii="Times New Roman" w:hAnsi="Times New Roman" w:cs="Times New Roman"/>
          <w:sz w:val="24"/>
        </w:rPr>
        <w:t xml:space="preserve">. и </w:t>
      </w:r>
      <w:r w:rsidR="002D5AC8" w:rsidRPr="002D5AC8">
        <w:rPr>
          <w:rFonts w:ascii="Times New Roman" w:hAnsi="Times New Roman" w:cs="Times New Roman"/>
          <w:sz w:val="24"/>
        </w:rPr>
        <w:t>ж</w:t>
      </w:r>
      <w:r w:rsidRPr="002D5AC8">
        <w:rPr>
          <w:rFonts w:ascii="Times New Roman" w:hAnsi="Times New Roman" w:cs="Times New Roman"/>
          <w:sz w:val="24"/>
        </w:rPr>
        <w:t>. родов. </w:t>
      </w:r>
      <w:r w:rsidRPr="002D5AC8">
        <w:rPr>
          <w:rFonts w:ascii="Times New Roman" w:hAnsi="Times New Roman" w:cs="Times New Roman"/>
          <w:sz w:val="24"/>
        </w:rPr>
        <w:br/>
        <w:t>С целью оценки умения правильно писать окончания имён прилагательных, определять их род, число была проведена самостоятельная работа. Два человека выполняли работу на доске.</w:t>
      </w:r>
      <w:r w:rsidRPr="002D5AC8">
        <w:rPr>
          <w:rFonts w:ascii="Times New Roman" w:hAnsi="Times New Roman" w:cs="Times New Roman"/>
          <w:sz w:val="24"/>
        </w:rPr>
        <w:br/>
        <w:t>Помимо непосредственной работы над прилагательными, на уроке присутствовали различные виды разбора: синтаксический, фонетический.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sz w:val="24"/>
        </w:rPr>
        <w:br/>
        <w:t>Для активизации внимания и разнообразия форм работы использовались игровые моменты (к предложенному существительному быстро подобрать прилагательное) с целью закрепления темы и обогащения словарного запаса учащихся.</w:t>
      </w:r>
      <w:r w:rsidRPr="002D5AC8">
        <w:rPr>
          <w:rFonts w:ascii="Times New Roman" w:hAnsi="Times New Roman" w:cs="Times New Roman"/>
          <w:sz w:val="24"/>
        </w:rPr>
        <w:br/>
        <w:t>Весь материал, подобранный для урока, связан с весной.</w:t>
      </w:r>
      <w:r w:rsidRPr="002D5AC8">
        <w:rPr>
          <w:rFonts w:ascii="Times New Roman" w:hAnsi="Times New Roman" w:cs="Times New Roman"/>
          <w:sz w:val="24"/>
        </w:rPr>
        <w:br/>
        <w:t xml:space="preserve">Учитывая индивидуальные особенности </w:t>
      </w:r>
      <w:proofErr w:type="gramStart"/>
      <w:r w:rsidR="002D5AC8" w:rsidRPr="002D5AC8">
        <w:rPr>
          <w:rFonts w:ascii="Times New Roman" w:hAnsi="Times New Roman" w:cs="Times New Roman"/>
          <w:sz w:val="24"/>
        </w:rPr>
        <w:t>обучающихся</w:t>
      </w:r>
      <w:proofErr w:type="gramEnd"/>
      <w:r w:rsidR="002D5AC8" w:rsidRPr="002D5AC8">
        <w:rPr>
          <w:rFonts w:ascii="Times New Roman" w:hAnsi="Times New Roman" w:cs="Times New Roman"/>
          <w:sz w:val="24"/>
        </w:rPr>
        <w:t xml:space="preserve">, </w:t>
      </w:r>
      <w:r w:rsidRPr="002D5AC8">
        <w:rPr>
          <w:rFonts w:ascii="Times New Roman" w:hAnsi="Times New Roman" w:cs="Times New Roman"/>
          <w:sz w:val="24"/>
        </w:rPr>
        <w:t xml:space="preserve"> были предложены разноплановые задания.</w:t>
      </w:r>
      <w:r w:rsidRPr="002D5AC8">
        <w:rPr>
          <w:rFonts w:ascii="Times New Roman" w:hAnsi="Times New Roman" w:cs="Times New Roman"/>
          <w:sz w:val="24"/>
        </w:rPr>
        <w:br/>
        <w:t>Была проведена рефлексия.</w:t>
      </w:r>
      <w:r w:rsidRPr="002D5AC8">
        <w:rPr>
          <w:rFonts w:ascii="Times New Roman" w:hAnsi="Times New Roman" w:cs="Times New Roman"/>
          <w:sz w:val="24"/>
        </w:rPr>
        <w:br/>
        <w:t xml:space="preserve">В рамках проблемы </w:t>
      </w:r>
      <w:proofErr w:type="spellStart"/>
      <w:r w:rsidRPr="002D5AC8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2D5AC8">
        <w:rPr>
          <w:rFonts w:ascii="Times New Roman" w:hAnsi="Times New Roman" w:cs="Times New Roman"/>
          <w:sz w:val="24"/>
        </w:rPr>
        <w:t xml:space="preserve"> проводились физкультминутки разных видов: для глаз, осанки, улучшения работоспособности.</w:t>
      </w:r>
    </w:p>
    <w:p w:rsidR="00645E0A" w:rsidRPr="002D5AC8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iCs/>
          <w:sz w:val="24"/>
        </w:rPr>
        <w:t xml:space="preserve">За счёт применения разных вариантов заданий, с разным уровнем нагрузки на органы зрения, слуха, моторику, введения </w:t>
      </w:r>
      <w:proofErr w:type="spellStart"/>
      <w:r w:rsidRPr="002D5AC8">
        <w:rPr>
          <w:rFonts w:ascii="Times New Roman" w:hAnsi="Times New Roman" w:cs="Times New Roman"/>
          <w:iCs/>
          <w:sz w:val="24"/>
        </w:rPr>
        <w:t>здоровьесберегающих</w:t>
      </w:r>
      <w:proofErr w:type="spellEnd"/>
      <w:r w:rsidRPr="002D5AC8">
        <w:rPr>
          <w:rFonts w:ascii="Times New Roman" w:hAnsi="Times New Roman" w:cs="Times New Roman"/>
          <w:iCs/>
          <w:sz w:val="24"/>
        </w:rPr>
        <w:t xml:space="preserve"> технологий было обеспечено рациональное использование времени. Предупреждалась перегрузка школьников.</w:t>
      </w:r>
    </w:p>
    <w:p w:rsidR="00645E0A" w:rsidRPr="000D349A" w:rsidRDefault="00645E0A" w:rsidP="002D5AC8">
      <w:pPr>
        <w:pStyle w:val="a3"/>
        <w:rPr>
          <w:rFonts w:ascii="Times New Roman" w:hAnsi="Times New Roman" w:cs="Times New Roman"/>
          <w:iCs/>
          <w:sz w:val="24"/>
          <w:shd w:val="clear" w:color="auto" w:fill="FFFFFF"/>
        </w:rPr>
      </w:pPr>
      <w:r w:rsidRPr="000D349A">
        <w:rPr>
          <w:rFonts w:ascii="Times New Roman" w:hAnsi="Times New Roman" w:cs="Times New Roman"/>
          <w:iCs/>
          <w:sz w:val="24"/>
          <w:shd w:val="clear" w:color="auto" w:fill="FFFFFF"/>
        </w:rPr>
        <w:t>Все поставленные задачи удалось реализовать.</w:t>
      </w:r>
    </w:p>
    <w:p w:rsidR="00645E0A" w:rsidRPr="000D349A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0D349A">
        <w:rPr>
          <w:rFonts w:ascii="Times New Roman" w:hAnsi="Times New Roman" w:cs="Times New Roman"/>
          <w:sz w:val="24"/>
        </w:rPr>
        <w:t>Учащиеся на уроке были активны, внимательны, работоспособны. Я считаю, что выбранная форма организации учебной деятельности школьников была эффективной.</w:t>
      </w:r>
    </w:p>
    <w:p w:rsidR="00645E0A" w:rsidRPr="000D349A" w:rsidRDefault="00645E0A" w:rsidP="002D5AC8">
      <w:pPr>
        <w:pStyle w:val="a3"/>
        <w:rPr>
          <w:rFonts w:ascii="Times New Roman" w:hAnsi="Times New Roman" w:cs="Times New Roman"/>
          <w:sz w:val="24"/>
        </w:rPr>
      </w:pPr>
      <w:r w:rsidRPr="000D349A">
        <w:rPr>
          <w:rFonts w:ascii="Times New Roman" w:hAnsi="Times New Roman" w:cs="Times New Roman"/>
          <w:sz w:val="24"/>
        </w:rPr>
        <w:t>Атмосфера доброжелательности и позитива от проделанной работы на уроке позволили ребятам уйти с урока в бодром настроении с тем, чтобы завтра приступить к поиску новых решений и повышению качества своих знаний.</w:t>
      </w:r>
    </w:p>
    <w:p w:rsidR="00645E0A" w:rsidRPr="000D349A" w:rsidRDefault="00645E0A" w:rsidP="00645E0A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/>
          <w:sz w:val="21"/>
          <w:szCs w:val="21"/>
        </w:rPr>
      </w:pPr>
    </w:p>
    <w:p w:rsidR="002D5AC8" w:rsidRPr="000D349A" w:rsidRDefault="002D5AC8" w:rsidP="002D5A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D349A">
        <w:rPr>
          <w:rFonts w:ascii="Times New Roman" w:hAnsi="Times New Roman" w:cs="Times New Roman"/>
          <w:sz w:val="24"/>
          <w:szCs w:val="24"/>
        </w:rPr>
        <w:t>Ардилан</w:t>
      </w:r>
      <w:proofErr w:type="spellEnd"/>
      <w:r w:rsidRPr="000D349A">
        <w:rPr>
          <w:rFonts w:ascii="Times New Roman" w:hAnsi="Times New Roman" w:cs="Times New Roman"/>
          <w:sz w:val="24"/>
          <w:szCs w:val="24"/>
        </w:rPr>
        <w:t xml:space="preserve"> Л. С.  провела урок русского языка в 3 классе.</w:t>
      </w:r>
    </w:p>
    <w:p w:rsidR="002D5AC8" w:rsidRDefault="002D5AC8" w:rsidP="002D5A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«Части речи. Повторение»</w:t>
      </w:r>
    </w:p>
    <w:p w:rsidR="000D349A" w:rsidRDefault="002D5AC8" w:rsidP="000D34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AC8">
        <w:rPr>
          <w:rFonts w:ascii="Times New Roman" w:hAnsi="Times New Roman" w:cs="Times New Roman"/>
          <w:sz w:val="24"/>
        </w:rPr>
        <w:t>Тип урока – урок общеметодологической направленности.</w:t>
      </w:r>
      <w:r w:rsidRPr="002D5AC8">
        <w:rPr>
          <w:rFonts w:ascii="Times New Roman" w:hAnsi="Times New Roman" w:cs="Times New Roman"/>
          <w:sz w:val="24"/>
        </w:rPr>
        <w:br/>
      </w:r>
      <w:r w:rsidR="000D349A" w:rsidRPr="000D349A">
        <w:rPr>
          <w:rFonts w:ascii="Times New Roman" w:eastAsia="Times New Roman" w:hAnsi="Times New Roman" w:cs="Times New Roman"/>
          <w:b/>
          <w:sz w:val="24"/>
          <w:szCs w:val="24"/>
        </w:rPr>
        <w:t>Цель урока</w:t>
      </w:r>
      <w:r w:rsidR="000D349A" w:rsidRPr="000D349A">
        <w:rPr>
          <w:rFonts w:ascii="Times New Roman" w:eastAsia="Times New Roman" w:hAnsi="Times New Roman" w:cs="Times New Roman"/>
          <w:sz w:val="24"/>
          <w:szCs w:val="24"/>
        </w:rPr>
        <w:t>: обобщить знания о частях речи.</w:t>
      </w:r>
    </w:p>
    <w:p w:rsidR="000D349A" w:rsidRPr="000D349A" w:rsidRDefault="000D349A" w:rsidP="000D34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6628B" w:rsidRDefault="000D349A" w:rsidP="000D349A">
      <w:pPr>
        <w:pStyle w:val="a3"/>
        <w:rPr>
          <w:rFonts w:ascii="Times New Roman" w:hAnsi="Times New Roman" w:cs="Times New Roman"/>
          <w:sz w:val="24"/>
        </w:rPr>
      </w:pPr>
      <w:r w:rsidRPr="000D349A">
        <w:rPr>
          <w:rFonts w:ascii="Times New Roman" w:hAnsi="Times New Roman" w:cs="Times New Roman"/>
          <w:sz w:val="24"/>
        </w:rPr>
        <w:t xml:space="preserve">Урок был проведен с позиций </w:t>
      </w:r>
      <w:proofErr w:type="spellStart"/>
      <w:r w:rsidRPr="000D349A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0D349A">
        <w:rPr>
          <w:rFonts w:ascii="Times New Roman" w:hAnsi="Times New Roman" w:cs="Times New Roman"/>
          <w:sz w:val="24"/>
        </w:rPr>
        <w:t xml:space="preserve">. Гигиенические условия в классе соответствовали требованиям </w:t>
      </w:r>
      <w:proofErr w:type="gramStart"/>
      <w:r w:rsidRPr="000D349A">
        <w:rPr>
          <w:rFonts w:ascii="Times New Roman" w:hAnsi="Times New Roman" w:cs="Times New Roman"/>
          <w:sz w:val="24"/>
        </w:rPr>
        <w:t xml:space="preserve">( </w:t>
      </w:r>
      <w:proofErr w:type="gramEnd"/>
      <w:r w:rsidRPr="000D349A">
        <w:rPr>
          <w:rFonts w:ascii="Times New Roman" w:hAnsi="Times New Roman" w:cs="Times New Roman"/>
          <w:sz w:val="24"/>
        </w:rPr>
        <w:t>температура, свежий воздух, правильное освещение класса и доски). На уроке было несколько видов учебной деятельности</w:t>
      </w:r>
      <w:proofErr w:type="gramStart"/>
      <w:r w:rsidRPr="000D349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0D349A">
        <w:rPr>
          <w:rFonts w:ascii="Times New Roman" w:hAnsi="Times New Roman" w:cs="Times New Roman"/>
          <w:sz w:val="24"/>
        </w:rPr>
        <w:t xml:space="preserve"> опрос учащихся, письмо, слушание, расска</w:t>
      </w:r>
      <w:r>
        <w:rPr>
          <w:rFonts w:ascii="Times New Roman" w:hAnsi="Times New Roman" w:cs="Times New Roman"/>
          <w:sz w:val="24"/>
        </w:rPr>
        <w:t>зы детей</w:t>
      </w:r>
      <w:r w:rsidRPr="000D349A">
        <w:rPr>
          <w:rFonts w:ascii="Times New Roman" w:hAnsi="Times New Roman" w:cs="Times New Roman"/>
          <w:sz w:val="24"/>
        </w:rPr>
        <w:t xml:space="preserve">. Среди операций мышления на уроке присутствовали сравнение, обобщение, конкретизация. Среди форм мышления: понятие, суждение, умозаключение. </w:t>
      </w:r>
      <w:r w:rsidR="00E6628B">
        <w:rPr>
          <w:rFonts w:ascii="Times New Roman" w:hAnsi="Times New Roman" w:cs="Times New Roman"/>
          <w:sz w:val="24"/>
        </w:rPr>
        <w:t>Были использованы</w:t>
      </w:r>
      <w:r w:rsidRPr="000D349A">
        <w:rPr>
          <w:rFonts w:ascii="Times New Roman" w:hAnsi="Times New Roman" w:cs="Times New Roman"/>
          <w:sz w:val="24"/>
        </w:rPr>
        <w:t xml:space="preserve"> словесные методы (объяснительный, рассказ, беседа). Поддерживать интерес ребёнка к учёбе помогали н</w:t>
      </w:r>
      <w:r w:rsidR="00E6628B">
        <w:rPr>
          <w:rFonts w:ascii="Times New Roman" w:hAnsi="Times New Roman" w:cs="Times New Roman"/>
          <w:sz w:val="24"/>
        </w:rPr>
        <w:t>аглядные пособия</w:t>
      </w:r>
      <w:r w:rsidRPr="000D349A">
        <w:rPr>
          <w:rFonts w:ascii="Times New Roman" w:hAnsi="Times New Roman" w:cs="Times New Roman"/>
          <w:sz w:val="24"/>
        </w:rPr>
        <w:t>. Также использовались и практические методы (при пр</w:t>
      </w:r>
      <w:r w:rsidR="00E6628B">
        <w:rPr>
          <w:rFonts w:ascii="Times New Roman" w:hAnsi="Times New Roman" w:cs="Times New Roman"/>
          <w:sz w:val="24"/>
        </w:rPr>
        <w:t xml:space="preserve">оведении практической работы); </w:t>
      </w:r>
    </w:p>
    <w:p w:rsidR="00E6628B" w:rsidRDefault="00E6628B" w:rsidP="000D349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0D349A" w:rsidRPr="000D349A">
        <w:rPr>
          <w:rFonts w:ascii="Times New Roman" w:hAnsi="Times New Roman" w:cs="Times New Roman"/>
          <w:sz w:val="24"/>
        </w:rPr>
        <w:t>етоды стимулирования и мотивации образовательного процесса (игровые ситуации, создани</w:t>
      </w:r>
      <w:r>
        <w:rPr>
          <w:rFonts w:ascii="Times New Roman" w:hAnsi="Times New Roman" w:cs="Times New Roman"/>
          <w:sz w:val="24"/>
        </w:rPr>
        <w:t xml:space="preserve">е ситуации успеха на уроке); </w:t>
      </w:r>
    </w:p>
    <w:p w:rsidR="000D349A" w:rsidRDefault="00E6628B" w:rsidP="000D349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0D349A" w:rsidRPr="000D349A">
        <w:rPr>
          <w:rFonts w:ascii="Times New Roman" w:hAnsi="Times New Roman" w:cs="Times New Roman"/>
          <w:sz w:val="24"/>
        </w:rPr>
        <w:t xml:space="preserve">етоды контроля и самоконтроля (устного контроля; фронтального контроля – групповой и </w:t>
      </w:r>
      <w:proofErr w:type="gramStart"/>
      <w:r w:rsidR="000D349A" w:rsidRPr="000D349A">
        <w:rPr>
          <w:rFonts w:ascii="Times New Roman" w:hAnsi="Times New Roman" w:cs="Times New Roman"/>
          <w:sz w:val="24"/>
        </w:rPr>
        <w:t>индивидуальный</w:t>
      </w:r>
      <w:proofErr w:type="gramEnd"/>
      <w:r w:rsidR="000D349A" w:rsidRPr="000D349A">
        <w:rPr>
          <w:rFonts w:ascii="Times New Roman" w:hAnsi="Times New Roman" w:cs="Times New Roman"/>
          <w:sz w:val="24"/>
        </w:rPr>
        <w:t xml:space="preserve">). На уроке были и оздоровительные моменты </w:t>
      </w:r>
      <w:proofErr w:type="gramStart"/>
      <w:r w:rsidR="000D349A" w:rsidRPr="000D349A">
        <w:rPr>
          <w:rFonts w:ascii="Times New Roman" w:hAnsi="Times New Roman" w:cs="Times New Roman"/>
          <w:sz w:val="24"/>
        </w:rPr>
        <w:t xml:space="preserve">( </w:t>
      </w:r>
      <w:proofErr w:type="spellStart"/>
      <w:proofErr w:type="gramEnd"/>
      <w:r w:rsidR="000D349A" w:rsidRPr="000D349A">
        <w:rPr>
          <w:rFonts w:ascii="Times New Roman" w:hAnsi="Times New Roman" w:cs="Times New Roman"/>
          <w:sz w:val="24"/>
        </w:rPr>
        <w:t>физминутки</w:t>
      </w:r>
      <w:proofErr w:type="spellEnd"/>
      <w:r w:rsidR="000D349A" w:rsidRPr="000D349A">
        <w:rPr>
          <w:rFonts w:ascii="Times New Roman" w:hAnsi="Times New Roman" w:cs="Times New Roman"/>
          <w:sz w:val="24"/>
        </w:rPr>
        <w:t>, смены поз учащи</w:t>
      </w:r>
      <w:r>
        <w:rPr>
          <w:rFonts w:ascii="Times New Roman" w:hAnsi="Times New Roman" w:cs="Times New Roman"/>
          <w:sz w:val="24"/>
        </w:rPr>
        <w:t>хся). Была использована  игровая деятельность</w:t>
      </w:r>
      <w:r w:rsidR="000D349A" w:rsidRPr="000D349A">
        <w:rPr>
          <w:rFonts w:ascii="Times New Roman" w:hAnsi="Times New Roman" w:cs="Times New Roman"/>
          <w:sz w:val="24"/>
        </w:rPr>
        <w:t>, поскольку игра в этом возрасте продолжает занимать второе место после учебной деятельности как ведущей и существенно влиять на развитие детей. В конце урока была проведена рефлексия, была возможность спокойно подвести итог урока и объяснить домашнее задание. Таким образом</w:t>
      </w:r>
      <w:r>
        <w:rPr>
          <w:rFonts w:ascii="Times New Roman" w:hAnsi="Times New Roman" w:cs="Times New Roman"/>
          <w:sz w:val="24"/>
        </w:rPr>
        <w:t>, все эти методы</w:t>
      </w:r>
      <w:r w:rsidR="000D349A" w:rsidRPr="000D349A">
        <w:rPr>
          <w:rFonts w:ascii="Times New Roman" w:hAnsi="Times New Roman" w:cs="Times New Roman"/>
          <w:sz w:val="24"/>
        </w:rPr>
        <w:t xml:space="preserve"> способствовали и воспитанию, и развитию личности. Сочетание разнообразных методов позволило поддерживать интерес на </w:t>
      </w:r>
      <w:r>
        <w:rPr>
          <w:rFonts w:ascii="Times New Roman" w:hAnsi="Times New Roman" w:cs="Times New Roman"/>
          <w:sz w:val="24"/>
        </w:rPr>
        <w:t>уроке</w:t>
      </w:r>
      <w:r w:rsidR="000D349A" w:rsidRPr="000D349A">
        <w:rPr>
          <w:rFonts w:ascii="Times New Roman" w:hAnsi="Times New Roman" w:cs="Times New Roman"/>
          <w:sz w:val="24"/>
        </w:rPr>
        <w:t>. Логика построения урока направлена на решение учебной задачи; на вариативность предлагаемых заданий и взаимосвязь между ними. Всё это обеспечивалось различными методическими приёмами.</w:t>
      </w:r>
    </w:p>
    <w:p w:rsidR="00E6628B" w:rsidRPr="000D349A" w:rsidRDefault="00E6628B" w:rsidP="000D349A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Цель урока достигнута. В основном все ребята справились с самостоятельной работой. Необходимо оказать дополнительную консультацию по этой теме </w:t>
      </w:r>
      <w:proofErr w:type="spellStart"/>
      <w:r>
        <w:rPr>
          <w:rFonts w:ascii="Times New Roman" w:hAnsi="Times New Roman" w:cs="Times New Roman"/>
          <w:sz w:val="24"/>
        </w:rPr>
        <w:t>Мелькешеву</w:t>
      </w:r>
      <w:proofErr w:type="spellEnd"/>
      <w:r>
        <w:rPr>
          <w:rFonts w:ascii="Times New Roman" w:hAnsi="Times New Roman" w:cs="Times New Roman"/>
          <w:sz w:val="24"/>
        </w:rPr>
        <w:t xml:space="preserve"> Д.</w:t>
      </w:r>
    </w:p>
    <w:p w:rsidR="000D349A" w:rsidRDefault="000D349A" w:rsidP="000D349A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</w:p>
    <w:p w:rsidR="00E6628B" w:rsidRDefault="00E6628B" w:rsidP="000D349A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28B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E6628B" w:rsidRPr="00E6628B" w:rsidRDefault="00901587" w:rsidP="00E6628B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Продолжить изучение опыта коллег по применению новых образовательных технологий путём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уроков.</w:t>
      </w:r>
    </w:p>
    <w:p w:rsidR="005405FD" w:rsidRPr="000D349A" w:rsidRDefault="005405FD" w:rsidP="000D3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5FD" w:rsidRPr="000D349A" w:rsidRDefault="005405FD" w:rsidP="000D34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49A">
        <w:rPr>
          <w:rFonts w:ascii="Times New Roman" w:hAnsi="Times New Roman" w:cs="Times New Roman"/>
          <w:sz w:val="24"/>
          <w:szCs w:val="24"/>
        </w:rPr>
        <w:t xml:space="preserve">Руководитель МО учителей начальных классов:                                  /Е. Н. </w:t>
      </w:r>
      <w:proofErr w:type="spellStart"/>
      <w:r w:rsidRPr="000D349A">
        <w:rPr>
          <w:rFonts w:ascii="Times New Roman" w:hAnsi="Times New Roman" w:cs="Times New Roman"/>
          <w:sz w:val="24"/>
          <w:szCs w:val="24"/>
        </w:rPr>
        <w:t>Шнитина</w:t>
      </w:r>
      <w:proofErr w:type="spellEnd"/>
      <w:r w:rsidRPr="000D349A">
        <w:rPr>
          <w:rFonts w:ascii="Times New Roman" w:hAnsi="Times New Roman" w:cs="Times New Roman"/>
          <w:sz w:val="24"/>
          <w:szCs w:val="24"/>
        </w:rPr>
        <w:t>/</w:t>
      </w:r>
      <w:r w:rsidRPr="000D349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</w:t>
      </w:r>
    </w:p>
    <w:p w:rsidR="005405FD" w:rsidRPr="000D349A" w:rsidRDefault="005405FD" w:rsidP="000D349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49A">
        <w:rPr>
          <w:rFonts w:ascii="Times New Roman" w:hAnsi="Times New Roman" w:cs="Times New Roman"/>
          <w:sz w:val="24"/>
          <w:szCs w:val="24"/>
        </w:rPr>
        <w:t>Секретарь:                                                                                                 /Гущина Л. В./</w:t>
      </w:r>
    </w:p>
    <w:p w:rsidR="005405FD" w:rsidRPr="000D349A" w:rsidRDefault="005405FD" w:rsidP="000D3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5FD" w:rsidRPr="000D349A" w:rsidRDefault="005405FD" w:rsidP="000D3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5FD" w:rsidRPr="000D349A" w:rsidRDefault="005405FD" w:rsidP="000D3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5FD" w:rsidRDefault="005405FD" w:rsidP="005405FD"/>
    <w:p w:rsidR="005713CC" w:rsidRDefault="005713CC"/>
    <w:sectPr w:rsidR="005713CC" w:rsidSect="0028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DCF"/>
    <w:multiLevelType w:val="multilevel"/>
    <w:tmpl w:val="4912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E270D"/>
    <w:multiLevelType w:val="hybridMultilevel"/>
    <w:tmpl w:val="AF12E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32242"/>
    <w:multiLevelType w:val="multilevel"/>
    <w:tmpl w:val="09BA6A72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4044AB2"/>
    <w:multiLevelType w:val="multilevel"/>
    <w:tmpl w:val="98D4A9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4986799"/>
    <w:multiLevelType w:val="multilevel"/>
    <w:tmpl w:val="4D62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44BC3"/>
    <w:multiLevelType w:val="hybridMultilevel"/>
    <w:tmpl w:val="7A8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10EF3"/>
    <w:multiLevelType w:val="hybridMultilevel"/>
    <w:tmpl w:val="CB54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E7A6C"/>
    <w:multiLevelType w:val="hybridMultilevel"/>
    <w:tmpl w:val="1FC4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C7FEE"/>
    <w:multiLevelType w:val="multilevel"/>
    <w:tmpl w:val="4B8C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D2E9B"/>
    <w:multiLevelType w:val="multilevel"/>
    <w:tmpl w:val="4796C39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9A20DBC"/>
    <w:multiLevelType w:val="multilevel"/>
    <w:tmpl w:val="3BE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0777AE"/>
    <w:multiLevelType w:val="multilevel"/>
    <w:tmpl w:val="5644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51DFB"/>
    <w:multiLevelType w:val="multilevel"/>
    <w:tmpl w:val="95CE832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0A84D12"/>
    <w:multiLevelType w:val="hybridMultilevel"/>
    <w:tmpl w:val="338A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23B97"/>
    <w:multiLevelType w:val="multilevel"/>
    <w:tmpl w:val="7B0C10D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30E5EFA"/>
    <w:multiLevelType w:val="hybridMultilevel"/>
    <w:tmpl w:val="2290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57FFB"/>
    <w:multiLevelType w:val="multilevel"/>
    <w:tmpl w:val="1B1A1254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8F54F98"/>
    <w:multiLevelType w:val="hybridMultilevel"/>
    <w:tmpl w:val="BCA2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47333"/>
    <w:multiLevelType w:val="multilevel"/>
    <w:tmpl w:val="73EE0AB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BCE1DE3"/>
    <w:multiLevelType w:val="multilevel"/>
    <w:tmpl w:val="894238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3B40ADC"/>
    <w:multiLevelType w:val="multilevel"/>
    <w:tmpl w:val="8A74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6C1A95"/>
    <w:multiLevelType w:val="hybridMultilevel"/>
    <w:tmpl w:val="876A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012CB"/>
    <w:multiLevelType w:val="multilevel"/>
    <w:tmpl w:val="5B460BE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3B6284F"/>
    <w:multiLevelType w:val="multilevel"/>
    <w:tmpl w:val="1D0A7D2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555159E6"/>
    <w:multiLevelType w:val="multilevel"/>
    <w:tmpl w:val="42F2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131CA8"/>
    <w:multiLevelType w:val="multilevel"/>
    <w:tmpl w:val="1AB0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D34F61"/>
    <w:multiLevelType w:val="multilevel"/>
    <w:tmpl w:val="FB9E99C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A740682"/>
    <w:multiLevelType w:val="multilevel"/>
    <w:tmpl w:val="C470B4EA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D707953"/>
    <w:multiLevelType w:val="multilevel"/>
    <w:tmpl w:val="922C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859A9"/>
    <w:multiLevelType w:val="hybridMultilevel"/>
    <w:tmpl w:val="EC34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9"/>
  </w:num>
  <w:num w:numId="4">
    <w:abstractNumId w:val="13"/>
  </w:num>
  <w:num w:numId="5">
    <w:abstractNumId w:val="15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3"/>
  </w:num>
  <w:num w:numId="12">
    <w:abstractNumId w:val="23"/>
  </w:num>
  <w:num w:numId="13">
    <w:abstractNumId w:val="19"/>
  </w:num>
  <w:num w:numId="14">
    <w:abstractNumId w:val="14"/>
  </w:num>
  <w:num w:numId="15">
    <w:abstractNumId w:val="16"/>
  </w:num>
  <w:num w:numId="16">
    <w:abstractNumId w:val="18"/>
  </w:num>
  <w:num w:numId="17">
    <w:abstractNumId w:val="2"/>
  </w:num>
  <w:num w:numId="18">
    <w:abstractNumId w:val="27"/>
  </w:num>
  <w:num w:numId="19">
    <w:abstractNumId w:val="9"/>
  </w:num>
  <w:num w:numId="20">
    <w:abstractNumId w:val="28"/>
  </w:num>
  <w:num w:numId="21">
    <w:abstractNumId w:val="20"/>
  </w:num>
  <w:num w:numId="22">
    <w:abstractNumId w:val="8"/>
  </w:num>
  <w:num w:numId="23">
    <w:abstractNumId w:val="24"/>
  </w:num>
  <w:num w:numId="24">
    <w:abstractNumId w:val="10"/>
  </w:num>
  <w:num w:numId="25">
    <w:abstractNumId w:val="0"/>
  </w:num>
  <w:num w:numId="26">
    <w:abstractNumId w:val="25"/>
  </w:num>
  <w:num w:numId="27">
    <w:abstractNumId w:val="11"/>
  </w:num>
  <w:num w:numId="28">
    <w:abstractNumId w:val="4"/>
  </w:num>
  <w:num w:numId="29">
    <w:abstractNumId w:val="21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405FD"/>
    <w:rsid w:val="000D349A"/>
    <w:rsid w:val="001B242B"/>
    <w:rsid w:val="002D5AC8"/>
    <w:rsid w:val="005405FD"/>
    <w:rsid w:val="005713CC"/>
    <w:rsid w:val="00645E0A"/>
    <w:rsid w:val="00777E2F"/>
    <w:rsid w:val="00901587"/>
    <w:rsid w:val="00C57F58"/>
    <w:rsid w:val="00E118AD"/>
    <w:rsid w:val="00E6628B"/>
    <w:rsid w:val="00EA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5F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405FD"/>
  </w:style>
  <w:style w:type="paragraph" w:styleId="a4">
    <w:name w:val="Normal (Web)"/>
    <w:basedOn w:val="a"/>
    <w:uiPriority w:val="99"/>
    <w:unhideWhenUsed/>
    <w:rsid w:val="0054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4D3B-536A-4A38-AD9F-54AFA1BF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принцессочка</dc:creator>
  <cp:keywords/>
  <dc:description/>
  <cp:lastModifiedBy>надежда</cp:lastModifiedBy>
  <cp:revision>4</cp:revision>
  <dcterms:created xsi:type="dcterms:W3CDTF">2021-03-10T21:07:00Z</dcterms:created>
  <dcterms:modified xsi:type="dcterms:W3CDTF">2021-03-11T10:52:00Z</dcterms:modified>
</cp:coreProperties>
</file>