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0E1" w:rsidRDefault="006F40E1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F40E1" w:rsidRDefault="006F40E1">
      <w:pPr>
        <w:pStyle w:val="ConsPlusNormal"/>
        <w:jc w:val="both"/>
        <w:outlineLvl w:val="0"/>
      </w:pPr>
    </w:p>
    <w:p w:rsidR="006F40E1" w:rsidRDefault="006F40E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F40E1" w:rsidRDefault="006F40E1">
      <w:pPr>
        <w:pStyle w:val="ConsPlusTitle"/>
        <w:jc w:val="both"/>
      </w:pPr>
    </w:p>
    <w:p w:rsidR="006F40E1" w:rsidRDefault="006F40E1">
      <w:pPr>
        <w:pStyle w:val="ConsPlusTitle"/>
        <w:jc w:val="center"/>
      </w:pPr>
      <w:r>
        <w:t>ПОСТАНОВЛЕНИЕ</w:t>
      </w:r>
    </w:p>
    <w:p w:rsidR="006F40E1" w:rsidRDefault="006F40E1">
      <w:pPr>
        <w:pStyle w:val="ConsPlusTitle"/>
        <w:jc w:val="center"/>
      </w:pPr>
      <w:r>
        <w:t>от 21 марта 2019 г. N 302</w:t>
      </w:r>
    </w:p>
    <w:p w:rsidR="006F40E1" w:rsidRDefault="006F40E1">
      <w:pPr>
        <w:pStyle w:val="ConsPlusTitle"/>
        <w:jc w:val="both"/>
      </w:pPr>
    </w:p>
    <w:p w:rsidR="006F40E1" w:rsidRDefault="006F40E1">
      <w:pPr>
        <w:pStyle w:val="ConsPlusTitle"/>
        <w:jc w:val="center"/>
      </w:pPr>
      <w:r>
        <w:t>О ЦЕЛЕВОМ ОБУЧЕНИИ</w:t>
      </w:r>
    </w:p>
    <w:p w:rsidR="006F40E1" w:rsidRDefault="006F40E1">
      <w:pPr>
        <w:pStyle w:val="ConsPlusTitle"/>
        <w:jc w:val="center"/>
      </w:pPr>
      <w:r>
        <w:t>ПО ОБРАЗОВАТЕЛЬНЫМ ПРОГРАММАМ СРЕДНЕГО ПРОФЕССИОНАЛЬНОГО</w:t>
      </w:r>
    </w:p>
    <w:p w:rsidR="006F40E1" w:rsidRDefault="006F40E1">
      <w:pPr>
        <w:pStyle w:val="ConsPlusTitle"/>
        <w:jc w:val="center"/>
      </w:pPr>
      <w:r>
        <w:t>И ВЫСШЕГО ОБРАЗОВАНИЯ И ПРИЗНАНИИ УТРАТИВШИМ СИЛУ</w:t>
      </w:r>
    </w:p>
    <w:p w:rsidR="006F40E1" w:rsidRDefault="006F40E1">
      <w:pPr>
        <w:pStyle w:val="ConsPlusTitle"/>
        <w:jc w:val="center"/>
      </w:pPr>
      <w:r>
        <w:t>ПОСТАНОВЛЕНИЯ ПРАВИТЕЛЬСТВА РОССИЙСКОЙ ФЕДЕРАЦИИ</w:t>
      </w:r>
    </w:p>
    <w:p w:rsidR="006F40E1" w:rsidRDefault="006F40E1">
      <w:pPr>
        <w:pStyle w:val="ConsPlusTitle"/>
        <w:jc w:val="center"/>
      </w:pPr>
      <w:r>
        <w:t>ОТ 27 НОЯБРЯ 2013 Г. N 1076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7 статьи 56</w:t>
        </w:r>
      </w:hyperlink>
      <w:r>
        <w:t xml:space="preserve"> и </w:t>
      </w:r>
      <w:hyperlink r:id="rId6" w:history="1">
        <w:r>
          <w:rPr>
            <w:color w:val="0000FF"/>
          </w:rPr>
          <w:t>частями 3</w:t>
        </w:r>
      </w:hyperlink>
      <w:r>
        <w:t xml:space="preserve"> и </w:t>
      </w:r>
      <w:hyperlink r:id="rId7" w:history="1">
        <w:r>
          <w:rPr>
            <w:color w:val="0000FF"/>
          </w:rPr>
          <w:t>6 статьи 71.1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1. Утвердить прилагаемые:</w:t>
      </w:r>
    </w:p>
    <w:p w:rsidR="006F40E1" w:rsidRDefault="005E0AFB">
      <w:pPr>
        <w:pStyle w:val="ConsPlusNormal"/>
        <w:spacing w:before="280"/>
        <w:ind w:firstLine="540"/>
        <w:jc w:val="both"/>
      </w:pPr>
      <w:hyperlink w:anchor="P32" w:history="1">
        <w:r w:rsidR="006F40E1">
          <w:rPr>
            <w:color w:val="0000FF"/>
          </w:rPr>
          <w:t>Положение</w:t>
        </w:r>
      </w:hyperlink>
      <w:r w:rsidR="006F40E1">
        <w:t xml:space="preserve"> о целевом обучении по образовательным программам среднего профессионального и высшего образования;</w:t>
      </w:r>
    </w:p>
    <w:p w:rsidR="006F40E1" w:rsidRDefault="005E0AFB">
      <w:pPr>
        <w:pStyle w:val="ConsPlusNormal"/>
        <w:spacing w:before="280"/>
        <w:ind w:firstLine="540"/>
        <w:jc w:val="both"/>
      </w:pPr>
      <w:hyperlink w:anchor="P227" w:history="1">
        <w:r w:rsidR="006F40E1">
          <w:rPr>
            <w:color w:val="0000FF"/>
          </w:rPr>
          <w:t>Правила</w:t>
        </w:r>
      </w:hyperlink>
      <w:r w:rsidR="006F40E1">
        <w:t xml:space="preserve"> установления квоты приема на целевое обучение по образовательным программам высшего образования за счет бюджетных ассигнований федерального бюджета;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типовую </w:t>
      </w:r>
      <w:hyperlink w:anchor="P266" w:history="1">
        <w:r>
          <w:rPr>
            <w:color w:val="0000FF"/>
          </w:rPr>
          <w:t>форму</w:t>
        </w:r>
      </w:hyperlink>
      <w:r>
        <w:t xml:space="preserve"> договора о целевом обучении по образовательной программе среднего профессионального или высшего образования.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2. Признать утратившим силу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ноября 2013 г. N 1076 "О порядке заключения и расторжения договора о целевом приеме и договора о целевом обучении" (Собрание законодательства Российской Федерации, 2013, N 48, ст. 6279).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jc w:val="right"/>
      </w:pPr>
      <w:r>
        <w:t>Председатель Правительства</w:t>
      </w:r>
    </w:p>
    <w:p w:rsidR="006F40E1" w:rsidRDefault="006F40E1">
      <w:pPr>
        <w:pStyle w:val="ConsPlusNormal"/>
        <w:jc w:val="right"/>
      </w:pPr>
      <w:r>
        <w:t>Российской Федерации</w:t>
      </w:r>
    </w:p>
    <w:p w:rsidR="006F40E1" w:rsidRDefault="006F40E1">
      <w:pPr>
        <w:pStyle w:val="ConsPlusNormal"/>
        <w:jc w:val="right"/>
      </w:pPr>
      <w:r>
        <w:t>Д.МЕДВЕДЕВ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jc w:val="right"/>
        <w:outlineLvl w:val="0"/>
      </w:pPr>
      <w:r>
        <w:t>Утверждено</w:t>
      </w:r>
    </w:p>
    <w:p w:rsidR="006F40E1" w:rsidRDefault="006F40E1">
      <w:pPr>
        <w:pStyle w:val="ConsPlusNormal"/>
        <w:jc w:val="right"/>
      </w:pPr>
      <w:r>
        <w:t>постановлением Правительства</w:t>
      </w:r>
    </w:p>
    <w:p w:rsidR="006F40E1" w:rsidRDefault="006F40E1">
      <w:pPr>
        <w:pStyle w:val="ConsPlusNormal"/>
        <w:jc w:val="right"/>
      </w:pPr>
      <w:r>
        <w:lastRenderedPageBreak/>
        <w:t>Российской Федерации</w:t>
      </w:r>
    </w:p>
    <w:p w:rsidR="006F40E1" w:rsidRDefault="006F40E1">
      <w:pPr>
        <w:pStyle w:val="ConsPlusNormal"/>
        <w:jc w:val="right"/>
      </w:pPr>
      <w:r>
        <w:t>от 21 марта 2019 г. N 302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Title"/>
        <w:jc w:val="center"/>
      </w:pPr>
      <w:bookmarkStart w:id="0" w:name="P32"/>
      <w:bookmarkEnd w:id="0"/>
      <w:r>
        <w:t>ПОЛОЖЕНИЕ</w:t>
      </w:r>
    </w:p>
    <w:p w:rsidR="006F40E1" w:rsidRDefault="006F40E1">
      <w:pPr>
        <w:pStyle w:val="ConsPlusTitle"/>
        <w:jc w:val="center"/>
      </w:pPr>
      <w:r>
        <w:t>О ЦЕЛЕВОМ ОБУЧЕНИИ ПО ОБРАЗОВАТЕЛЬНЫМ ПРОГРАММАМ</w:t>
      </w:r>
    </w:p>
    <w:p w:rsidR="006F40E1" w:rsidRDefault="006F40E1">
      <w:pPr>
        <w:pStyle w:val="ConsPlusTitle"/>
        <w:jc w:val="center"/>
      </w:pPr>
      <w:r>
        <w:t>СРЕДНЕГО ПРОФЕССИОНАЛЬНОГО И ВЫСШЕГО ОБРАЗОВАНИЯ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Title"/>
        <w:jc w:val="center"/>
        <w:outlineLvl w:val="1"/>
      </w:pPr>
      <w:r>
        <w:t>I. Общие положения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ind w:firstLine="540"/>
        <w:jc w:val="both"/>
      </w:pPr>
      <w:r>
        <w:t>1.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(далее соответственно - образовательная программа, целевое обучение).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2. Целевое обучение осуществляется на основании договора о целевом обучении, заключенного между гражданином, поступающим на обучение по образовательной программе либо обучающимся по образовательной программе, и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3. Существенными условиями договора о целевом обучении являются: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а) обязательства федерального государственного органа, органа государственной власти субъекта Российской Федерации, органа местного самоуправления, юридического лица или индивидуального предпринимателя (далее - заказчик):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по организации предоставления и (или) предоставлению гражданину, заключившему договор о целевом обучении, в период обучения мер поддержки, включая меры материального стимулирования, оплату дополнительных платных образовательных услуг, оказываемых за рамками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обучения, и (или) других мер;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по трудоустройству гражданина, заключившего договор о целевом обучении, не позднее срока, установленного договором о целевом обучении, с указанием места осуществления трудовой деятельности в соответствии с квалификацией, полученной в результате освоения образовательной программы (далее - место осуществления трудовой деятельности);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б) обязательства гражданина, заключившего договор о целевом обучении: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по освоению образовательной программы, указанной в договоре о целевом обучении (с возможностью изменения образовательной программы и (или) формы </w:t>
      </w:r>
      <w:r>
        <w:lastRenderedPageBreak/>
        <w:t>обучения по согласованию с заказчиком) (далее - обязательство по обучению);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1" w:name="P46"/>
      <w:bookmarkEnd w:id="1"/>
      <w:r>
        <w:t>по осуществлению трудовой деятельности в течение не менее 3 лет в соответствии с полученной квалификацией с учетом трудоустройства в срок, установленный договором о целевом обучении (далее - осуществление трудовой деятельности).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Title"/>
        <w:jc w:val="center"/>
        <w:outlineLvl w:val="1"/>
      </w:pPr>
      <w:r>
        <w:t>II. Заключение, действие и расторжение договора</w:t>
      </w:r>
    </w:p>
    <w:p w:rsidR="006F40E1" w:rsidRDefault="006F40E1">
      <w:pPr>
        <w:pStyle w:val="ConsPlusTitle"/>
        <w:jc w:val="center"/>
      </w:pPr>
      <w:r>
        <w:t>о целевом обучении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ind w:firstLine="540"/>
        <w:jc w:val="both"/>
      </w:pPr>
      <w:r>
        <w:t xml:space="preserve">4. Договор о целевом обучении заключается в простой письменной форме в соответствии с типовой </w:t>
      </w:r>
      <w:hyperlink w:anchor="P266" w:history="1">
        <w:r>
          <w:rPr>
            <w:color w:val="0000FF"/>
          </w:rPr>
          <w:t>формой</w:t>
        </w:r>
      </w:hyperlink>
      <w:r>
        <w:t>, утвержденной постановлением Правительства Российской Федерации от 21 марта 2019 г. N 302 "О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N 1076", в количестве экземпляров по числу сторон договора о целевом обучении.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5. Несовершеннолетний гражданин заключает договор о целевом обучении с согласия его </w:t>
      </w:r>
      <w:hyperlink r:id="rId9" w:history="1">
        <w:r>
          <w:rPr>
            <w:color w:val="0000FF"/>
          </w:rPr>
          <w:t>законного представителя</w:t>
        </w:r>
      </w:hyperlink>
      <w:r>
        <w:t xml:space="preserve"> - родителя, усыновителя или попечителя, оформленного в письменной форме. Указанное согласие является неотъемлемой частью договора о целевом обучении.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Согласие законного представителя - родителя, усыновителя или попечителя, оформленное в письменной форме, не требуется в случаях, когда гражданин приобрел дееспособность в полном объеме в соответствии с законодательством Российской Федерации.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6. Договором о целевом обучении устанавливаются характеристики освоения гражданином образовательной программы (далее - характеристики обучения), которые включают: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уровень образования (среднее профессиональное или высшее образование);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код и наименование профессии (профессий), специальности (специальностей), направления (направлений) подготовки;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форму (формы) обучения (указывается по решению заказчика);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наименование организации (организаций), осуществляющей образовательную деятельность, в которой (в одной из которых) гражданин должен освоить образовательную программу (указывается по решению заказчика);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уровень общего образования, на базе которого должно осуществляться освоение образовательной программы среднего профессионального образования (указывается по решению заказчика);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направленность (профиль) образовательной программы (образовательных программ) (указывается по решению заказчика).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7. В договоре о целевом обучении, заключаемом гражданином, поступающим на обучение по образовательной программе, устанавливается срок поступления гражданина на обучение в соответствии с характеристиками обучения.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8. По инициативе заказчика или гражданина в число сторон договора о целевом обучении включаются организация, осуществляющая образовательную деятельность, в которую поступает гражданин на обучение по образовательной программе или в которой обучается по образовательной программе, и (или) организация, в которую будет трудоустроен гражданин в соответствии с договором о целевом обучении (далее - организация-работодатель).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9. Договором о целевом обучении устанавливается, что обязательства заказчика по трудоустройству гражданина будут исполнены посредством заключения трудового договора с гражданином или заключения трудового договора между гражданином и организацией-работодателем на неопределенный срок или на срок, составляющий не менее 3 лет.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10. В договоре о целевом обучении указывается одно из следующих условий определения места осуществления трудовой деятельности: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гражданин будет трудоустроен в организацию, являющуюся заказчиком (к индивидуальному предпринимателю, являющемуся заказчиком);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гражданин будет трудоустроен в организацию-работодатель, включенную в число сторон договора о целевом обучении;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наименование организации-работодателя;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характер деятельности организации-работодателя;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выполняемая трудовая функция (функции), определяемая посредством указания должности (должностей), профессии (профессий) специальности (специальностей), квалификации (квалификаций) или вида (видов) работы (в договоре о целевом обучении могут быть указаны одна или несколько из указанных характеристик трудовой функции (функций).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11. Место осуществления трудовой деятельности определяется в договоре о целевом обучении с указанием одной характеристики из числа следующих: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фактический адрес, по которому будет осуществляться трудовая деятельность, в том числе в структурном подразделении, филиале, представительстве заказчика или организации-работодателя;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наименование объекта (объектов) административно-территориального деления в пределах субъекта Российской Федерации;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наименование субъекта (субъектов) Российской Федерации.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12. По решению заказчика в договоре о целевом обучении указывается вид (виды) экономической деятельности заказчика в случаях, когда гражданин будет трудоустроен в организацию, являющуюся заказчиком (к индивидуальному предпринимателю, являющемуся заказчиком), или организации-работодателя.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13. Договором о целевом обучении могут устанавливаться условия оплаты труда гражданина в период осуществления им трудовой деятельности, в том числе минимальный уровень оплаты труда (в рублях или в процентах от среднемесячной начисленной заработной платы на территории субъекта Российской Федерации, где должен быть трудоустроен гражданин).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14. Договором о целевом обучении устанавливается период времени, до истечения которого гражданин обязан заключить трудовой договор с заказчиком или организацией-работодателем после отчисления гражданина в связи с получением образования (завершением обучения) из организации, осуществляющей образовательную деятельность (далее - установленный срок трудоустройства).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В случае если гражданину для осуществления трудовой деятельности, предусмотренной договором о целевом обучении, необходимо прохождение аккредитации специалиста в соответствии со </w:t>
      </w:r>
      <w:hyperlink r:id="rId10" w:history="1">
        <w:r>
          <w:rPr>
            <w:color w:val="0000FF"/>
          </w:rPr>
          <w:t>статьей 69</w:t>
        </w:r>
      </w:hyperlink>
      <w:r>
        <w:t xml:space="preserve"> Федерального закона "Об основах охраны здоровья граждан в Российской Федерации" (далее - аккредитация специалиста), гражданину после его отчисления в связи с получением образования (завершением обучения) из организации, осуществляющей образовательную деятельность, предоставляется 6 месяцев для прохождения аккредитации специалиста (далее - срок прохождения аккредитации специалиста). В таком случае установленный срок трудоустройства отсчитывается от даты завершения срока прохождения аккредитации специалиста.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15. Гражданин, поступающий на обучение по образовательной программе, не позднее одного месяца после поступления на обучение информирует в письменной форме заказчика о поступлении на обучение, за исключением случая, предусмотренного </w:t>
      </w:r>
      <w:hyperlink w:anchor="P186" w:history="1">
        <w:r>
          <w:rPr>
            <w:color w:val="0000FF"/>
          </w:rPr>
          <w:t>пунктом 46</w:t>
        </w:r>
      </w:hyperlink>
      <w:r>
        <w:t xml:space="preserve"> настоящего Положения.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Заказчик в месячный срок информирует в письменной форме организацию, осуществляющую образовательную деятельность (если она не является стороной договора о целевом обучении), о наличии договора о целевом обучении, в том числе если договор о целевом обучении заключен с гражданином, обучающимся по образовательной программе, за исключением случая, предусмотренного </w:t>
      </w:r>
      <w:hyperlink w:anchor="P186" w:history="1">
        <w:r>
          <w:rPr>
            <w:color w:val="0000FF"/>
          </w:rPr>
          <w:t>пунктом 46</w:t>
        </w:r>
      </w:hyperlink>
      <w:r>
        <w:t xml:space="preserve"> настоящего Положения.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16. Договор о целевом обучении может быть расторгнут по соглашению сторон договора о целевом обучении. При расторжении договора о целевом обучении по соглашению сторон исполнение сторонами обязательств прекращается, стороны освобождаются от ответственности за неисполнение обязательств. Соглашение о расторжении договора о целевом обучении совершается в простой письменной форме. Заказчик в месячный срок информирует в письменной форме организацию, осуществляющую образовательную деятельность, о расторжении договора о целевом обучении (если она не является стороной договора о целевом обучении).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17. Договор о целевом обучении может содержать иные условия, не ухудшающие положения сторон по сравнению с установленным законодательством Российской Федерации.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Title"/>
        <w:jc w:val="center"/>
        <w:outlineLvl w:val="1"/>
      </w:pPr>
      <w:r>
        <w:t>III. Изменение договора о целевом обучении, приостановление</w:t>
      </w:r>
    </w:p>
    <w:p w:rsidR="006F40E1" w:rsidRDefault="006F40E1">
      <w:pPr>
        <w:pStyle w:val="ConsPlusTitle"/>
        <w:jc w:val="center"/>
      </w:pPr>
      <w:r>
        <w:t>исполнения обязательств сторон договора о целевом обучении,</w:t>
      </w:r>
    </w:p>
    <w:p w:rsidR="006F40E1" w:rsidRDefault="006F40E1">
      <w:pPr>
        <w:pStyle w:val="ConsPlusTitle"/>
        <w:jc w:val="center"/>
      </w:pPr>
      <w:r>
        <w:t>расторжение договора о целевом обучении, освобождение</w:t>
      </w:r>
    </w:p>
    <w:p w:rsidR="006F40E1" w:rsidRDefault="006F40E1">
      <w:pPr>
        <w:pStyle w:val="ConsPlusTitle"/>
        <w:jc w:val="center"/>
      </w:pPr>
      <w:r>
        <w:t>сторон договора о целевом обучении от исполнения</w:t>
      </w:r>
    </w:p>
    <w:p w:rsidR="006F40E1" w:rsidRDefault="006F40E1">
      <w:pPr>
        <w:pStyle w:val="ConsPlusTitle"/>
        <w:jc w:val="center"/>
      </w:pPr>
      <w:r>
        <w:t>обязательств по договору о целевом обучении</w:t>
      </w:r>
    </w:p>
    <w:p w:rsidR="006F40E1" w:rsidRDefault="006F40E1">
      <w:pPr>
        <w:pStyle w:val="ConsPlusTitle"/>
        <w:jc w:val="center"/>
      </w:pPr>
      <w:r>
        <w:t>и от ответственности за их неисполнение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ind w:firstLine="540"/>
        <w:jc w:val="both"/>
      </w:pPr>
      <w:r>
        <w:t>18. После заключения договора о целевом обучении в него могут быть внесены изменения, в том числе в части места осуществления трудовой деятельности, по соглашению сторон договора о целевом обучении. Изменения, вносимые в договор о целевом обучении, оформляются дополнительными соглашениями к нему.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2" w:name="P91"/>
      <w:bookmarkEnd w:id="2"/>
      <w:r>
        <w:t>19. По инициативе гражданина договор о целевом обучении расторгается после поступления гражданина на обучение по следующим основаниям, возникшим не ранее даты заключения договора о целевом обучении: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3" w:name="P92"/>
      <w:bookmarkEnd w:id="3"/>
      <w:r>
        <w:t xml:space="preserve">гражданин осуществляет уход за сыном, дочерью, родителем, супругом (супругой), признанными в установленном </w:t>
      </w:r>
      <w:hyperlink r:id="rId11" w:history="1">
        <w:r>
          <w:rPr>
            <w:color w:val="0000FF"/>
          </w:rPr>
          <w:t>порядке</w:t>
        </w:r>
      </w:hyperlink>
      <w:r>
        <w:t xml:space="preserve"> ребенком-инвалидом, инвалидом I группы, если гражданин обучался по образовательной программе по очной или очно-заочной форме обучения не по месту постоянного жительства соответственно сына, дочери, родителя, супруга (супруги) и отчислен по инициативе гражданина в связи с указанным основанием из организации, осуществляющей образовательную деятельность, в которой он обучался в соответствии с договором о целевом обучении;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4" w:name="P93"/>
      <w:bookmarkEnd w:id="4"/>
      <w:r>
        <w:t>гражданин является супругом (супругой) военнослужащего, за исключением лиц, проходящих военную службу по призыву, если гражданин обучался по образовательной программе по очной или очно-заочной форме обучения не по месту военной службы супруга (супруги) и отчислен по инициативе гражданина в связи с указанным основанием из организации, осуществляющей образовательную деятельность, в которой он обучался в соответствии с договором о целевом обучении;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5" w:name="P94"/>
      <w:bookmarkEnd w:id="5"/>
      <w:r>
        <w:t xml:space="preserve">гражданин признан в установленном </w:t>
      </w:r>
      <w:hyperlink r:id="rId12" w:history="1">
        <w:r>
          <w:rPr>
            <w:color w:val="0000FF"/>
          </w:rPr>
          <w:t>порядке</w:t>
        </w:r>
      </w:hyperlink>
      <w:r>
        <w:t xml:space="preserve"> инвалидом I или II группы.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В случае возникновения одного из оснований, предусмотренных </w:t>
      </w:r>
      <w:hyperlink w:anchor="P92" w:history="1">
        <w:r>
          <w:rPr>
            <w:color w:val="0000FF"/>
          </w:rPr>
          <w:t>абзацами вторым</w:t>
        </w:r>
      </w:hyperlink>
      <w:r>
        <w:t xml:space="preserve"> и </w:t>
      </w:r>
      <w:hyperlink w:anchor="P93" w:history="1">
        <w:r>
          <w:rPr>
            <w:color w:val="0000FF"/>
          </w:rPr>
          <w:t>третьим</w:t>
        </w:r>
      </w:hyperlink>
      <w:r>
        <w:t xml:space="preserve"> настоящего пункта, гражданин, желающий расторгнуть договор о целевом обучении, уведомляет в письменной форме заказчика о наличии такого основания с приложением подтверждающего документа (документов) и об отчислении из организации, осуществляющей образовательную деятельность.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В случае возникновения основания, предусмотренного </w:t>
      </w:r>
      <w:hyperlink w:anchor="P94" w:history="1">
        <w:r>
          <w:rPr>
            <w:color w:val="0000FF"/>
          </w:rPr>
          <w:t>абзацем четвертым</w:t>
        </w:r>
      </w:hyperlink>
      <w:r>
        <w:t xml:space="preserve"> настоящего пункта гражданин, желающий расторгнуть договор о целевом обучении, уведомляет в письменной форме заказчика о наличии такого основания с приложением подтверждающего документа (документов).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6" w:name="P97"/>
      <w:bookmarkEnd w:id="6"/>
      <w:r>
        <w:t>20. По инициативе гражданина исполнение обязательства по осуществлению трудовой деятельности приостанавливается по следующим основаниям, возникшим не ранее даты заключения договора о целевом обучении: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7" w:name="P98"/>
      <w:bookmarkEnd w:id="7"/>
      <w:r>
        <w:t>у гражданина выявлены медицинские противопоказания для выполнения работы в соответствии с осваиваемой или освоенной им образовательной программой, подтвержденные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гражданин осуществляет уход за сыном, дочерью, родителем, супругом (супругой), признанными в установленном </w:t>
      </w:r>
      <w:hyperlink r:id="rId13" w:history="1">
        <w:r>
          <w:rPr>
            <w:color w:val="0000FF"/>
          </w:rPr>
          <w:t>порядке</w:t>
        </w:r>
      </w:hyperlink>
      <w:r>
        <w:t xml:space="preserve"> ребенком-инвалидом, инвалидом I группы, если трудовая деятельность в соответствии с договором о целевом обучении должна осуществляться не по месту постоянного жительства соответственно сына, дочери, родителя, супруга (супруги);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гражданин является супругом (супругой) военнослужащего, за исключением лиц, проходящих военную службу по призыву, если трудовая деятельность в соответствии с договором о целевом обучении должна осуществляться не по месту военной службы супруга (супруги);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8" w:name="P101"/>
      <w:bookmarkEnd w:id="8"/>
      <w:r>
        <w:t>гражданин осуществляет постоянный уход за отцом, матерью, супругом (супругой), родным братом, родной сестрой, дедушкой, бабушкой или усыновителем, если отсутствуют другие лица, обязанные по закону содержать указанных граждан, а также при условии, что последние не находятся на полном государственном обеспечении и нуждаются по состоянию здоровья в постоянном постороннем уходе (помощи, надзоре) в соответствии с заключением федерального учреждения медико-социальной экспертизы по месту жительства гражданина;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9" w:name="P102"/>
      <w:bookmarkEnd w:id="9"/>
      <w:r>
        <w:t xml:space="preserve">гражданин признан в установленном </w:t>
      </w:r>
      <w:hyperlink r:id="rId14" w:history="1">
        <w:r>
          <w:rPr>
            <w:color w:val="0000FF"/>
          </w:rPr>
          <w:t>порядке</w:t>
        </w:r>
      </w:hyperlink>
      <w:r>
        <w:t xml:space="preserve"> инвалидом I или II группы;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10" w:name="P103"/>
      <w:bookmarkEnd w:id="10"/>
      <w:r>
        <w:t>гражданин осуществляет уход за ребенком в возрасте до 3 лет;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11" w:name="P104"/>
      <w:bookmarkEnd w:id="11"/>
      <w:r>
        <w:t>беременность и роды (на период отпуска по беременности и родам, а при отсутствии указанного отпуска - на период, соответствующий длительности указанного отпуска, предоставляемого в соответствующем случае);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12" w:name="P105"/>
      <w:bookmarkEnd w:id="12"/>
      <w:r>
        <w:t>гражданин является временно нетрудоспособным более одного месяца.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Приостановление исполнения обязательства по основаниям, указанным в </w:t>
      </w:r>
      <w:hyperlink w:anchor="P103" w:history="1">
        <w:r>
          <w:rPr>
            <w:color w:val="0000FF"/>
          </w:rPr>
          <w:t>абзацах седьмом</w:t>
        </w:r>
      </w:hyperlink>
      <w:r>
        <w:t xml:space="preserve"> и </w:t>
      </w:r>
      <w:hyperlink w:anchor="P104" w:history="1">
        <w:r>
          <w:rPr>
            <w:color w:val="0000FF"/>
          </w:rPr>
          <w:t>восьмом</w:t>
        </w:r>
      </w:hyperlink>
      <w:r>
        <w:t xml:space="preserve"> настоящего пункта, не осуществляется, если отпуск по беременности и родам, отпуск по уходу за ребенком до достижения им возраста 3 лет предоставляются по месту осуществления трудовой деятельности, установленному договором о целевом обучении.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13" w:name="P107"/>
      <w:bookmarkEnd w:id="13"/>
      <w:r>
        <w:t>21. Исполнение обязательства по осуществлению трудовой деятельности приостанавливается на период прохождения гражданином военной службы по призыву.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22. В случае возникновения одного из оснований, указанных в </w:t>
      </w:r>
      <w:hyperlink w:anchor="P91" w:history="1">
        <w:r>
          <w:rPr>
            <w:color w:val="0000FF"/>
          </w:rPr>
          <w:t>пунктах 19</w:t>
        </w:r>
      </w:hyperlink>
      <w:r>
        <w:t xml:space="preserve"> - </w:t>
      </w:r>
      <w:hyperlink w:anchor="P107" w:history="1">
        <w:r>
          <w:rPr>
            <w:color w:val="0000FF"/>
          </w:rPr>
          <w:t>21</w:t>
        </w:r>
      </w:hyperlink>
      <w:r>
        <w:t xml:space="preserve"> настоящего Положения (при наличии оснований, указанных в </w:t>
      </w:r>
      <w:hyperlink w:anchor="P91" w:history="1">
        <w:r>
          <w:rPr>
            <w:color w:val="0000FF"/>
          </w:rPr>
          <w:t>пункте 19</w:t>
        </w:r>
      </w:hyperlink>
      <w:r>
        <w:t xml:space="preserve"> или </w:t>
      </w:r>
      <w:hyperlink w:anchor="P97" w:history="1">
        <w:r>
          <w:rPr>
            <w:color w:val="0000FF"/>
          </w:rPr>
          <w:t>20</w:t>
        </w:r>
      </w:hyperlink>
      <w:r>
        <w:t xml:space="preserve"> настоящего Положения, - по инициативе гражданина):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гражданин уведомляет в письменной форме заказчика о наличии такого основания с приложением подтверждающего документа (документов) не позднее одного месяца с даты возникновения указанного основания;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14" w:name="P110"/>
      <w:bookmarkEnd w:id="14"/>
      <w:r>
        <w:t xml:space="preserve">при возникновении одного из оснований, предусмотренных </w:t>
      </w:r>
      <w:hyperlink w:anchor="P98" w:history="1">
        <w:r>
          <w:rPr>
            <w:color w:val="0000FF"/>
          </w:rPr>
          <w:t>абзацами вторым</w:t>
        </w:r>
      </w:hyperlink>
      <w:r>
        <w:t xml:space="preserve"> - </w:t>
      </w:r>
      <w:hyperlink w:anchor="P101" w:history="1">
        <w:r>
          <w:rPr>
            <w:color w:val="0000FF"/>
          </w:rPr>
          <w:t>пятым пункта 20</w:t>
        </w:r>
      </w:hyperlink>
      <w:r>
        <w:t xml:space="preserve"> настоящего Положения, заказчик вправе внести в договор о целевом обучении изменения в части места осуществления трудовой деятельности, обеспечивающие устранение указанных оснований. Такие изменения вносятся заказчиком по согласованию с гражданином (в случае если стороной договора о целевом обучении является организация-работодатель - также по согласованию с организацией-работодателем);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в случае если при возникновении одного из оснований, предусмотренных </w:t>
      </w:r>
      <w:hyperlink w:anchor="P98" w:history="1">
        <w:r>
          <w:rPr>
            <w:color w:val="0000FF"/>
          </w:rPr>
          <w:t>абзацами вторым</w:t>
        </w:r>
      </w:hyperlink>
      <w:r>
        <w:t xml:space="preserve"> - </w:t>
      </w:r>
      <w:hyperlink w:anchor="P101" w:history="1">
        <w:r>
          <w:rPr>
            <w:color w:val="0000FF"/>
          </w:rPr>
          <w:t>пятым пункта 20</w:t>
        </w:r>
      </w:hyperlink>
      <w:r>
        <w:t xml:space="preserve"> настоящего Положения, в договор о целевом обучении не внесены изменения, предусмотренные </w:t>
      </w:r>
      <w:hyperlink w:anchor="P110" w:history="1">
        <w:r>
          <w:rPr>
            <w:color w:val="0000FF"/>
          </w:rPr>
          <w:t>абзацем третьим</w:t>
        </w:r>
      </w:hyperlink>
      <w:r>
        <w:t xml:space="preserve"> настоящего пункта, а также в случае возникновения одного из оснований, предусмотренных </w:t>
      </w:r>
      <w:hyperlink w:anchor="P102" w:history="1">
        <w:r>
          <w:rPr>
            <w:color w:val="0000FF"/>
          </w:rPr>
          <w:t>абзацами шестым</w:t>
        </w:r>
      </w:hyperlink>
      <w:r>
        <w:t xml:space="preserve"> - </w:t>
      </w:r>
      <w:hyperlink w:anchor="P105" w:history="1">
        <w:r>
          <w:rPr>
            <w:color w:val="0000FF"/>
          </w:rPr>
          <w:t>девятым пункта 20</w:t>
        </w:r>
      </w:hyperlink>
      <w:r>
        <w:t xml:space="preserve"> или в </w:t>
      </w:r>
      <w:hyperlink w:anchor="P107" w:history="1">
        <w:r>
          <w:rPr>
            <w:color w:val="0000FF"/>
          </w:rPr>
          <w:t>пункте 21</w:t>
        </w:r>
      </w:hyperlink>
      <w:r>
        <w:t xml:space="preserve"> настоящего Положения, исполнение обязательств сторон по договору о целевом обучении приостанавливается.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В течение 3 лет со дня установленного срока трудоустройства гражданин ежегодно в письменной форме уведомляет заказчика о наличии основания для приостановления исполнения обязательств по договору о целевом обучении с приложением подтверждающего документа (документов). В случае </w:t>
      </w:r>
      <w:proofErr w:type="spellStart"/>
      <w:r>
        <w:t>неуведомления</w:t>
      </w:r>
      <w:proofErr w:type="spellEnd"/>
      <w:r>
        <w:t xml:space="preserve"> заказчика в течение одного месяца после завершения очередного года с даты возникновения основания для приостановления исполнения обязательств по договору о целевом обучении исполнение обязательств по договору о целевом обучении возобновляется. 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трудоустройства, исполнение обязательств сторон по договору о целевом обучении возобновляется и действует до истечения 3 лет со дня установленного срока трудоустройства, за исключением периода времени, на который исполнение обязательств было приостановлено. Если указанное основание не устранено до истечения 3 лет со дня установленного срока трудоустройства,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15" w:name="P113"/>
      <w:bookmarkEnd w:id="15"/>
      <w:r>
        <w:t>23. Гражданин, освоивший образовательную программу в соответствии с договором о целевом обучении, может заключить с тем же заказчиком (по согласованию с организацией-работодателем, если организация-работодатель является стороной договора о целевом обучении) следующий за договором о целевом обучении договор с приостановлением по инициативе гражданина и последующим освобождением его от исполнения обязательств, установленных договором о целевом обучении, в порядке, установленном настоящим пунктом (далее - следующий договор о целевом обучении), если следующий договор о целевом обучении предусматривает освоение образовательной программы следующего уровня: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освоение программы подготовки специалистов среднего звена гражданином, освоившим в соответствии с договором о целевом обучении программу подготовки квалифицированных рабочих, служащих;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освоение программы бакалавриата, программы специалитета гражданином, освоившим в соответствии с договором о целевом обучении образовательную программу среднего профессионального образования;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освоение программы магистратуры гражданином, освоившим в соответствии с договором о целевом обучении программу бакалавриата;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освоение программы ординатуры, программы </w:t>
      </w:r>
      <w:proofErr w:type="spellStart"/>
      <w:r>
        <w:t>ассистентуры</w:t>
      </w:r>
      <w:proofErr w:type="spellEnd"/>
      <w:r>
        <w:t>-стажировки гражданином, освоившим в соответствии с договором о целевом обучении программу магистратуры или программу специалитета;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освоение программы подготовки научно-педагогических кадров в аспирантуре (адъюнктуре) гражданином, освоившим в соответствии с договором о целевом обучении программу магистратуры, программу специалитета, программу ординатуры или программу </w:t>
      </w:r>
      <w:proofErr w:type="spellStart"/>
      <w:r>
        <w:t>ассистентуры</w:t>
      </w:r>
      <w:proofErr w:type="spellEnd"/>
      <w:r>
        <w:t xml:space="preserve"> - стажировки.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После заключения следующего договора о целевом обучении исполнение обязательств, установленных договором о целевом обучении, по инициативе гражданина приостанавливается до истечения срока поступления гражданина на обучение по образовательной программе следующего уровня, но не более чем на 6 месяцев.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После поступления гражданина на обучение по образовательной программе следующего уровня исполнение обязательств, установленных договором о целевом обучении, по инициативе гражданина приостанавливается на период до завершения освоения образовательной программы следующего уровня и истечения установленного срока трудоустройства по следующему договору о целевом обучении.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После трудоустройства гражданина в соответствии со следующим договором о целевом обучении заказчик освобождается от ответственности за неисполнение обязательств по договору о целевом обучении, исполнение обязательств гражданина по договору о целевом обучении приостанавливается.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После исполнения гражданином обязательства по осуществлению трудовой деятельности в соответствии со следующим договором о целевом обучении гражданин освобождается от ответственности за неисполнение обязательств по договору о целевом обучении.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Если гражданин не поступил на обучение по образовательной программе следующего уровня либо не исполнил установленного следующим договором о целевом обучении обязательства по освоению образовательной программы следующего уровня, исполнение обязательств, установленных договором о целевом обучении, возобновляется.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Если гражданин не исполнил обязательства по осуществлению трудовой деятельности, установленного следующим договором о целевом обучении, он несет ответственность за неисполнение обязательств как по договору о целевом обучении, так и по следующему договору о целевом обучении.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На следующий договор о целевом обучении распространяются порядок заключения и расторжения договора о целевом обучении, условия определения и изменения места осуществления трудовой деятельности, порядок и основания освобождения сторон от исполнения обязательств по договору о целевом обучении, порядок выплаты компенсации, порядок определения размера расходов и их возмещения, предусмотренные в отношении договора о целевом обучении в настоящем Положении.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24. Стороны договора о целевом обучении освобождаются от исполнения обязательств по договору о целевом обучении и от ответственности за их неисполнение или исполнение обязательств сторон приостанавливается в порядке, установленном </w:t>
      </w:r>
      <w:hyperlink w:anchor="P141" w:history="1">
        <w:r>
          <w:rPr>
            <w:color w:val="0000FF"/>
          </w:rPr>
          <w:t>пунктами 25</w:t>
        </w:r>
      </w:hyperlink>
      <w:r>
        <w:t xml:space="preserve"> - </w:t>
      </w:r>
      <w:hyperlink w:anchor="P152" w:history="1">
        <w:r>
          <w:rPr>
            <w:color w:val="0000FF"/>
          </w:rPr>
          <w:t>27</w:t>
        </w:r>
      </w:hyperlink>
      <w:r>
        <w:t xml:space="preserve"> настоящего Положения, по следующим основаниям, возникшим не ранее даты заключения договора о целевом обучении: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16" w:name="P127"/>
      <w:bookmarkEnd w:id="16"/>
      <w:r>
        <w:t>а) основание, препятствующее выполнению гражданином обязательства по осуществлению трудовой деятельности на условиях договора о целевом обучении: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17" w:name="P128"/>
      <w:bookmarkEnd w:id="17"/>
      <w:r>
        <w:t>гражданин не соответствует требованиям, установленным законодательством Российской Федерации для осуществления трудовой деятельности, предусмотренной договором о целевом обучении (в том числе отказ в допуске гражданина к сведениям, составляющим государственную тайну);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18" w:name="P129"/>
      <w:bookmarkEnd w:id="18"/>
      <w:r>
        <w:t>заказчик прекратил осуществление вида (видов) экономической деятельности, указанного в договоре о целевом обучении, в случаях, когда гражданин будет трудоустроен в организацию, являющуюся заказчиком (к индивидуальному предпринимателю, являющемуся заказчиком);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19" w:name="P130"/>
      <w:bookmarkEnd w:id="19"/>
      <w:r>
        <w:t>организация-работодатель, являющаяся стороной договора о целевом обучении или указанная в договоре о целевом обучении, прекратила осуществление вида (видов) экономической деятельности, указанного в договоре о целевом обучении, или ликвидирована;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20" w:name="P131"/>
      <w:bookmarkEnd w:id="20"/>
      <w:r>
        <w:t>б) основания, препятствующие исполнению обязательства по обучению: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21" w:name="P132"/>
      <w:bookmarkEnd w:id="21"/>
      <w:r>
        <w:t>ликвидация организации, осуществляющей образовательную деятельность;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аннулирование лицензии на осуществление образовательной деятельности по образовательной программе (далее - лицензия) организации, осуществляющей образовательную деятельность;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22" w:name="P134"/>
      <w:bookmarkEnd w:id="22"/>
      <w:r>
        <w:t>приостановление действия лицензии организации, осуществляющей образовательную деятельность;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23" w:name="P135"/>
      <w:bookmarkEnd w:id="23"/>
      <w:r>
        <w:t>лишение организации, осуществляющей образовательную деятельность, государственной аккредитации по образовательной программе (далее - государственная аккредитация);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истечение срока действия государственной аккредитации организации, осуществляющей образовательную деятельность;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24" w:name="P137"/>
      <w:bookmarkEnd w:id="24"/>
      <w:r>
        <w:t>приостановление действия государственной аккредитации организации, осуществляющей образовательную деятельность;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25" w:name="P138"/>
      <w:bookmarkEnd w:id="25"/>
      <w:r>
        <w:t>в) иные основания: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орган или организация, являющиеся заказчиком, упразднены (ликвидированы) (за исключением упразднения органа государственной власти, органа местного самоуправления с передачей его функций иному органу);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индивидуальный предприниматель, являющийся заказчиком, прекратил свою деятельность.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26" w:name="P141"/>
      <w:bookmarkEnd w:id="26"/>
      <w:r>
        <w:t xml:space="preserve">25. При возникновении основания, предусмотренного </w:t>
      </w:r>
      <w:hyperlink w:anchor="P128" w:history="1">
        <w:r>
          <w:rPr>
            <w:color w:val="0000FF"/>
          </w:rPr>
          <w:t>абзацем вторым подпункта "а" пункта 24</w:t>
        </w:r>
      </w:hyperlink>
      <w:r>
        <w:t xml:space="preserve"> настоящего Положения, заказчик вправе по согласованию с гражданином (в случае если стороной договора о целевом обучении является организация-работодатель - также по согласованию с организацией-работодателем) внести в договор о целевом обучении изменения в части места осуществления трудовой деятельности, обеспечивающие устранение указанного основания. Если указанное основание не устранено, исполнение обязательств гражданина и заказчика по договору о целевом обучении приостанавливается, заказчик информирует в письменной форме гражданина о приостановлении исполнения обязательств с приложением подтверждающего документа (документов). 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трудоустройства, исполнение обязательств гражданина и заказчика по договору о целевом обучении возобновляется и действует до истечения 3 лет со дня установленного срока трудоустройства, за исключением периода времени, на который исполнение обязательств было приостановлено. Если указанное основание не устранено до истечения 3 лет со дня установленного срока трудоустройства,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При возникновении основания, предусмотренного </w:t>
      </w:r>
      <w:hyperlink w:anchor="P129" w:history="1">
        <w:r>
          <w:rPr>
            <w:color w:val="0000FF"/>
          </w:rPr>
          <w:t>абзацем третьим</w:t>
        </w:r>
      </w:hyperlink>
      <w:r>
        <w:t xml:space="preserve"> или </w:t>
      </w:r>
      <w:hyperlink w:anchor="P130" w:history="1">
        <w:r>
          <w:rPr>
            <w:color w:val="0000FF"/>
          </w:rPr>
          <w:t>абзацем четвертым подпункта "а" пункта 24</w:t>
        </w:r>
      </w:hyperlink>
      <w:r>
        <w:t xml:space="preserve"> настоящего Положения, договор о целевом обучении расторгается, гражданин освобождается от ответственности за неисполнение обязательств по договору о целевом обучении, заказчик несет ответственность за неисполнение обязательств по договору о целевом обучении.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27" w:name="P143"/>
      <w:bookmarkEnd w:id="27"/>
      <w:r>
        <w:t xml:space="preserve">26. При возникновении одного из оснований, предусмотренных </w:t>
      </w:r>
      <w:hyperlink w:anchor="P131" w:history="1">
        <w:r>
          <w:rPr>
            <w:color w:val="0000FF"/>
          </w:rPr>
          <w:t>подпунктом "б" пункта 24</w:t>
        </w:r>
      </w:hyperlink>
      <w:r>
        <w:t xml:space="preserve"> настоящего Положения, гражданин уведомляет в письменной форме заказчика о возникновении основания с приложением подтверждающего документа (документов) не позднее одного месяца с даты возникновения такого основания.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В случае если в договоре о целевом обучении указана организация (организации), осуществляющая образовательную деятельность, и гражданин переведен в другую организацию, осуществляющую образовательную деятельность (далее - другая организация), заказчик вправе в одностороннем порядке внести в договор о целевом обучении изменения, обеспечивающие замену указанной в договоре о целевом обучении организации, осуществляющей образовательную деятельность, на другую организацию. Если в данном случае заказчик не внес в договор о целевом обучении указанные изменения,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Если гражданин не переведен в другую организацию: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а) при наличии одного из оснований, предусмотренных </w:t>
      </w:r>
      <w:hyperlink w:anchor="P132" w:history="1">
        <w:r>
          <w:rPr>
            <w:color w:val="0000FF"/>
          </w:rPr>
          <w:t>абзацами вторым</w:t>
        </w:r>
      </w:hyperlink>
      <w:r>
        <w:t xml:space="preserve"> - </w:t>
      </w:r>
      <w:hyperlink w:anchor="P134" w:history="1">
        <w:r>
          <w:rPr>
            <w:color w:val="0000FF"/>
          </w:rPr>
          <w:t>четвертым подпункта "б" пункта 24</w:t>
        </w:r>
      </w:hyperlink>
      <w:r>
        <w:t xml:space="preserve"> настоящего Положения: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если гражданин не переведен в другую организацию по не зависящим от него причинам,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если гражданин отказался от перевода в другую организацию, проводимого в связи с наличием указанных оснований, и не переведен в другую организацию в соответствии с </w:t>
      </w:r>
      <w:hyperlink r:id="rId15" w:history="1">
        <w:r>
          <w:rPr>
            <w:color w:val="0000FF"/>
          </w:rPr>
          <w:t>пунктом 15 части 1 статьи 34</w:t>
        </w:r>
      </w:hyperlink>
      <w:r>
        <w:t xml:space="preserve"> Федерального закона "Об образовании в Российской Федерации", договор о целевом обучении расторгается, гражданин несет ответственность за неисполнение обязательств по договору о целевом обучении, заказчик освобождается от ответственности за неисполнение обязательств по договору о целевом обучении;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б) при наличии одного из оснований, предусмотренных </w:t>
      </w:r>
      <w:hyperlink w:anchor="P135" w:history="1">
        <w:r>
          <w:rPr>
            <w:color w:val="0000FF"/>
          </w:rPr>
          <w:t>абзацами пятым</w:t>
        </w:r>
      </w:hyperlink>
      <w:r>
        <w:t xml:space="preserve"> - </w:t>
      </w:r>
      <w:hyperlink w:anchor="P137" w:history="1">
        <w:r>
          <w:rPr>
            <w:color w:val="0000FF"/>
          </w:rPr>
          <w:t>седьмым подпункта "б" пункта 24</w:t>
        </w:r>
      </w:hyperlink>
      <w:r>
        <w:t xml:space="preserve"> настоящего Положения (если в договоре о целевом обучении установлено обязательство гражданина освоить образовательную программу, имеющую государственную аккредитацию):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если гражданин не переведен в другую организацию по не зависящим от него причинам,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если гражданин отказался от перевода в другую организацию, проводимого в связи с наличием указанных оснований, и не переведен в другую организацию в соответствии с </w:t>
      </w:r>
      <w:hyperlink r:id="rId16" w:history="1">
        <w:r>
          <w:rPr>
            <w:color w:val="0000FF"/>
          </w:rPr>
          <w:t>пунктом 15 части 1 статьи 34</w:t>
        </w:r>
      </w:hyperlink>
      <w:r>
        <w:t xml:space="preserve"> Федерального закона "Об образовании в Российской Федерации", договор о целевом обучении расторгается, гражданин несет ответственность за неисполнение обязательств по договору о целевом обучении, заказчик освобождается от ответственности за неисполнение обязательств по договору о целевом обучении.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28" w:name="P152"/>
      <w:bookmarkEnd w:id="28"/>
      <w:r>
        <w:t xml:space="preserve">27. При наличии одного из оснований, предусмотренных </w:t>
      </w:r>
      <w:hyperlink w:anchor="P138" w:history="1">
        <w:r>
          <w:rPr>
            <w:color w:val="0000FF"/>
          </w:rPr>
          <w:t>подпунктом "в" пункта 24</w:t>
        </w:r>
      </w:hyperlink>
      <w:r>
        <w:t xml:space="preserve"> настоящего Положения,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28. Если гражданин, заключивший договор о целевом обучении, не принят на обучение в соответствии с характеристиками обучения, указанными в договоре о целевом обучении, в срок, указанный в договоре о целевом обучении, гражданин информирует в письменной форме заказчика о непоступлении на обучение в соответствии с характеристиками обучения.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29. Гражданин может освоить образовательную программу в срок, отличный от срока ее освоения, установленного федеральным государственным образовательным стандартом (с учетом формы обучения и иных условий, установленных федеральным государственным образовательным стандартом), в случаях предоставления гражданину академического отпуска, отпуска по беременности и родам, отпуска по уходу за ребенком до достижения им возраста 3 лет или в иных случаях, установленных законодательством Российской Федерации об образовании.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29" w:name="P155"/>
      <w:bookmarkEnd w:id="29"/>
      <w:r>
        <w:t>Если гражданин не завершил освоение образовательной программы до истечения периода, который на 5 лет превышает срок ее освоения, установленный федеральным государственным образовательным стандартом (с учетом формы обучения и иных условий, установленных федеральным государственным образовательным стандартом), заказчик вправе в одностороннем порядке отказаться от исполнения договора о целевом обучении. В случае такого отказа договор о целевом обучении расторгается, стороны освобождаются от ответственности за неисполнение обязательств по договору о целевом обучении.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Если договор о целевом обучении, который расторгается в соответствии с </w:t>
      </w:r>
      <w:hyperlink w:anchor="P155" w:history="1">
        <w:r>
          <w:rPr>
            <w:color w:val="0000FF"/>
          </w:rPr>
          <w:t>абзацем вторым</w:t>
        </w:r>
      </w:hyperlink>
      <w:r>
        <w:t xml:space="preserve"> настоящего пункта, является следующим договором о целевом обучении, его расторжение влечет расторжение договора о целевом обучении.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30. Если гражданин отчислен из организации, осуществляющей образовательную деятельность, в которой он обучался в соответствии с договором о целевом обучении (за исключением отчисления в порядке перевода), или освоил образовательную программу и не приступил к осуществлению трудовой деятельности в соответствии с договором о целевом обучении, или освоил образовательную программу и не прошел аккредитацию специалиста до истечения срока прохождения аккредитации специалиста, или трудовой договор расторгнут по инициативе гражданина (по собственному желанию) в соответствии со </w:t>
      </w:r>
      <w:hyperlink r:id="rId17" w:history="1">
        <w:r>
          <w:rPr>
            <w:color w:val="0000FF"/>
          </w:rPr>
          <w:t>статьей 80</w:t>
        </w:r>
      </w:hyperlink>
      <w:r>
        <w:t xml:space="preserve"> Трудового кодекса Российской Федерации до истечения срока, указанного в </w:t>
      </w:r>
      <w:hyperlink w:anchor="P46" w:history="1">
        <w:r>
          <w:rPr>
            <w:color w:val="0000FF"/>
          </w:rPr>
          <w:t>абзаце третьем подпункта "б" пункта 3</w:t>
        </w:r>
      </w:hyperlink>
      <w:r>
        <w:t xml:space="preserve"> настоящего Положения, договор о целевом обучении расторгается, заказчик освобождается от ответственности за неисполнение обязательств по договору о целевом обучении, гражданин несет ответственность за неисполнение обязательств по договору о целевом обучении.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30" w:name="P158"/>
      <w:bookmarkEnd w:id="30"/>
      <w:r>
        <w:t>31. В случае перевода гражданина по его инициативе на обучение с характеристиками обучения, не соответствующими договору о целевом обучении, по соглашению сторон договора о целевом обучении характеристики обучения могут быть изменены. Если стороны не пришли к соглашению, договор о целевом обучении расторгается, заказчик освобождается от ответственности за неисполнение обязательств по договору о целевом обучении, гражданин несет ответственность за неисполнение обязательств по договору о целевом обучении.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32. В случае получения гражданином отказа в трудоустройстве, а также расторжения трудового договора в соответствии со </w:t>
      </w:r>
      <w:hyperlink r:id="rId18" w:history="1">
        <w:r>
          <w:rPr>
            <w:color w:val="0000FF"/>
          </w:rPr>
          <w:t>статьей 79</w:t>
        </w:r>
      </w:hyperlink>
      <w:r>
        <w:t xml:space="preserve"> или </w:t>
      </w:r>
      <w:hyperlink r:id="rId19" w:history="1">
        <w:r>
          <w:rPr>
            <w:color w:val="0000FF"/>
          </w:rPr>
          <w:t>пунктом 2 части первой статьи 81</w:t>
        </w:r>
      </w:hyperlink>
      <w:r>
        <w:t xml:space="preserve"> Трудового кодекса Российской Федерации до истечения срока, указанного в </w:t>
      </w:r>
      <w:hyperlink w:anchor="P46" w:history="1">
        <w:r>
          <w:rPr>
            <w:color w:val="0000FF"/>
          </w:rPr>
          <w:t>абзаце третьем подпункта "б" пункта 3</w:t>
        </w:r>
      </w:hyperlink>
      <w:r>
        <w:t xml:space="preserve"> настоящего Положения, договор о целевом обучении расторгается, гражданин освобождается от ответственности за неисполнение обязательств по договору о целевом обучении, заказчик несет ответственность за неисполнение обязательств по договору о целевом обучении.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33. В случае расторжения трудового договора в соответствии с </w:t>
      </w:r>
      <w:hyperlink r:id="rId20" w:history="1">
        <w:r>
          <w:rPr>
            <w:color w:val="0000FF"/>
          </w:rPr>
          <w:t>пунктами 3</w:t>
        </w:r>
      </w:hyperlink>
      <w:r>
        <w:t xml:space="preserve">, </w:t>
      </w:r>
      <w:hyperlink r:id="rId21" w:history="1">
        <w:r>
          <w:rPr>
            <w:color w:val="0000FF"/>
          </w:rPr>
          <w:t>5</w:t>
        </w:r>
      </w:hyperlink>
      <w:r>
        <w:t xml:space="preserve"> - </w:t>
      </w:r>
      <w:hyperlink r:id="rId22" w:history="1">
        <w:r>
          <w:rPr>
            <w:color w:val="0000FF"/>
          </w:rPr>
          <w:t>11 части первой статьи 81</w:t>
        </w:r>
      </w:hyperlink>
      <w:r>
        <w:t xml:space="preserve">, </w:t>
      </w:r>
      <w:hyperlink r:id="rId23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24" w:history="1">
        <w:r>
          <w:rPr>
            <w:color w:val="0000FF"/>
          </w:rPr>
          <w:t>2 части первой статьи 336</w:t>
        </w:r>
      </w:hyperlink>
      <w:r>
        <w:t xml:space="preserve">, </w:t>
      </w:r>
      <w:hyperlink r:id="rId25" w:history="1">
        <w:r>
          <w:rPr>
            <w:color w:val="0000FF"/>
          </w:rPr>
          <w:t>статьями 348.11</w:t>
        </w:r>
      </w:hyperlink>
      <w:r>
        <w:t xml:space="preserve"> и </w:t>
      </w:r>
      <w:hyperlink r:id="rId26" w:history="1">
        <w:r>
          <w:rPr>
            <w:color w:val="0000FF"/>
          </w:rPr>
          <w:t>348.11-1</w:t>
        </w:r>
      </w:hyperlink>
      <w:r>
        <w:t xml:space="preserve"> Трудового кодекса Российской Федерации до истечения срока, указанного в </w:t>
      </w:r>
      <w:hyperlink w:anchor="P46" w:history="1">
        <w:r>
          <w:rPr>
            <w:color w:val="0000FF"/>
          </w:rPr>
          <w:t>абзаце третьем подпункта "б" пункта 3</w:t>
        </w:r>
      </w:hyperlink>
      <w:r>
        <w:t xml:space="preserve"> настоящего Положения, договор о целевом обучении расторгается, заказчик освобождается от ответственности за неисполнение обязательств по договору о целевом обучении, гражданин несет ответственность за неисполнение обязательств по договору о целевом обучении.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34. В случае расторжения трудового договора в соответствии со </w:t>
      </w:r>
      <w:hyperlink r:id="rId27" w:history="1">
        <w:r>
          <w:rPr>
            <w:color w:val="0000FF"/>
          </w:rPr>
          <w:t>статьей 78</w:t>
        </w:r>
      </w:hyperlink>
      <w:r>
        <w:t xml:space="preserve"> Трудового кодекса Российской Федерации до истечения срока, указанного в </w:t>
      </w:r>
      <w:hyperlink w:anchor="P46" w:history="1">
        <w:r>
          <w:rPr>
            <w:color w:val="0000FF"/>
          </w:rPr>
          <w:t>абзаце третьем подпункта "б" пункта 3</w:t>
        </w:r>
      </w:hyperlink>
      <w:r>
        <w:t xml:space="preserve"> настоящего Положения, договор о целевом обучении расторгается, стороны освобождаются от ответственности за неисполнение обязательств по договору о целевом обучении, за исключением случая, предусмотренного </w:t>
      </w:r>
      <w:hyperlink w:anchor="P196" w:history="1">
        <w:r>
          <w:rPr>
            <w:color w:val="0000FF"/>
          </w:rPr>
          <w:t>пунктом 52</w:t>
        </w:r>
      </w:hyperlink>
      <w:r>
        <w:t xml:space="preserve"> настоящего Положения.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35. В случае расторжения трудового договора по иным основаниям, предусмотренным Трудовым </w:t>
      </w:r>
      <w:hyperlink r:id="rId28" w:history="1">
        <w:r>
          <w:rPr>
            <w:color w:val="0000FF"/>
          </w:rPr>
          <w:t>кодексом</w:t>
        </w:r>
      </w:hyperlink>
      <w:r>
        <w:t xml:space="preserve"> Российской Федерации, до истечения срока, указанного в </w:t>
      </w:r>
      <w:hyperlink w:anchor="P46" w:history="1">
        <w:r>
          <w:rPr>
            <w:color w:val="0000FF"/>
          </w:rPr>
          <w:t>абзаце третьем подпункта "б" пункта 3</w:t>
        </w:r>
      </w:hyperlink>
      <w:r>
        <w:t xml:space="preserve"> настоящего Положения, договор о целевом обучении расторгается, стороны освобождаются от ответственности за неисполнение обязательств по договору о целевом обучении.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Title"/>
        <w:jc w:val="center"/>
        <w:outlineLvl w:val="1"/>
      </w:pPr>
      <w:bookmarkStart w:id="31" w:name="P164"/>
      <w:bookmarkEnd w:id="31"/>
      <w:r>
        <w:t>IV. Выплата компенсации гражданину в случае неисполнения</w:t>
      </w:r>
    </w:p>
    <w:p w:rsidR="006F40E1" w:rsidRDefault="006F40E1">
      <w:pPr>
        <w:pStyle w:val="ConsPlusTitle"/>
        <w:jc w:val="center"/>
      </w:pPr>
      <w:r>
        <w:t>заказчиком предусмотренных договором о целевом обучении</w:t>
      </w:r>
    </w:p>
    <w:p w:rsidR="006F40E1" w:rsidRDefault="006F40E1">
      <w:pPr>
        <w:pStyle w:val="ConsPlusTitle"/>
        <w:jc w:val="center"/>
      </w:pPr>
      <w:r>
        <w:t>обязательств по трудоустройству гражданина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ind w:firstLine="540"/>
        <w:jc w:val="both"/>
      </w:pPr>
      <w:r>
        <w:t>36. Заказчик в случае неисполнения предусмотренных договором о целевом обучении обязательств по трудоустройству гражданина единовременно выплачивает гражданину в течение установленного договором о целевом обучении срока компенсацию в сумме, равной 3-кратной величине среднемесячной начисленной заработной платы в субъекте Российской Федерации, на территории которого гражданин в соответствии с договором о целевом обучении осуществлял трудовую деятельность или должен был быть трудоустроен (далее - компенсация).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37. Если договором о целевом обучении предусмотрена возможность трудоустройства гражданина на территории нескольких субъектов Российской Федерации и гражданин не был трудоустроен, компенсация рассчитывается в соответствии со среднемесячной начисленной заработной платой в субъекте Российской Федерации, в котором установлена наибольшая величина указанной заработной платы.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38. Компенсация рассчитывается на дату отчисления гражданина из организации, осуществляющей образовательную деятельность, в связи с получением образования (завершением обучения).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39. Для расчета компенсации заказчик использует официальную статистическую информацию о среднемесячной начисленной заработной плате наемных работников в организациях, у индивидуальных предпринимателей и физических лиц (среднемесячном доходе от трудовой деятельности), формирование которой обеспечивается Федеральной службой государственной статистики в соответствии с </w:t>
      </w:r>
      <w:hyperlink r:id="rId29" w:history="1">
        <w:r>
          <w:rPr>
            <w:color w:val="0000FF"/>
          </w:rPr>
          <w:t>пунктом 3</w:t>
        </w:r>
      </w:hyperlink>
      <w:r>
        <w:t xml:space="preserve"> постановления Правительства Российской Федерации от 11 июля 2015 г. N 698 "Об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деятельности".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40. Компенсация выплачивается заказчиком посредством перечисления денежных средств на счет гражданина в кредитной организации.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Title"/>
        <w:jc w:val="center"/>
        <w:outlineLvl w:val="1"/>
      </w:pPr>
      <w:bookmarkStart w:id="32" w:name="P174"/>
      <w:bookmarkEnd w:id="32"/>
      <w:r>
        <w:t>V. Возмещение расходов, связанных с предоставлением</w:t>
      </w:r>
    </w:p>
    <w:p w:rsidR="006F40E1" w:rsidRDefault="006F40E1">
      <w:pPr>
        <w:pStyle w:val="ConsPlusTitle"/>
        <w:jc w:val="center"/>
      </w:pPr>
      <w:r>
        <w:t>заказчиком мер поддержки гражданину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ind w:firstLine="540"/>
        <w:jc w:val="both"/>
      </w:pPr>
      <w:r>
        <w:t>41. Гражданин в случае неисполнения предусмотренных договором о целевом обучении обязательств по обучению и (или) осуществлению трудовой деятельности обязан возместить заказчику в полном объеме расходы, связанные с предоставлением мер поддержки.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42. Размер расходов, связанных с предоставлением мер поддержки, рассчитывается на дату осуществления соответствующих затрат на соответствующей территории (без применения ставок рефинансирования Центрального банка Российской Федерации).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43. Заказчик направляет гражданину в месячный срок с даты расторжения договора о целевом обучении по причине неисполнения гражданином обязательств по обучению и (или) по осуществлению трудовой деятельности уведомление в письменной форме о необходимости возмещения расходов, связанных с предоставлением мер поддержки, с приложением расчета указанных расходов.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44. Гражданин в течение установленного договором о целевом обучении срока с даты расторжения договора о целевом обучении возмещает расходы, связанные с предоставлением мер поддержки, посредством перечисления денежных средств на лицевой счет заказчика в территориальном органе Федерального казначейства, финансовом органе субъекта Российской Федерации, финансовом органе муниципального образования (счет заказчика (организации-работодателя) в кредитной организации в случаях, установленных федеральными законами), реквизиты которого указаны в договоре о целевом обучении.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Title"/>
        <w:jc w:val="center"/>
        <w:outlineLvl w:val="1"/>
      </w:pPr>
      <w:r>
        <w:t>VI. Особенности приема на целевое обучение</w:t>
      </w:r>
    </w:p>
    <w:p w:rsidR="006F40E1" w:rsidRDefault="006F40E1">
      <w:pPr>
        <w:pStyle w:val="ConsPlusTitle"/>
        <w:jc w:val="center"/>
      </w:pPr>
      <w:r>
        <w:t>по образовательным программам высшего образования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ind w:firstLine="540"/>
        <w:jc w:val="both"/>
      </w:pPr>
      <w:r>
        <w:t xml:space="preserve">45. Прием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или местных бюджетов осуществляется в пределах квоты приема на целевое обучение, установленной соответственно Правительством Российской Федерации, органом государственной власти субъекта Российской Федерации или органом местного самоуправления, в соответствии с договором о целевом обучении, заключенным между гражданином, поступающим на обучение по образовательной программе, и заказчиком, указанным в </w:t>
      </w:r>
      <w:hyperlink r:id="rId30" w:history="1">
        <w:r>
          <w:rPr>
            <w:color w:val="0000FF"/>
          </w:rPr>
          <w:t>части 1 статьи 71.1</w:t>
        </w:r>
      </w:hyperlink>
      <w:r>
        <w:t xml:space="preserve"> Федерального закона "Об образовании в Российской Федерации" (далее соответственно - прием на целевое обучение, квота приема на целевое обучение).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33" w:name="P186"/>
      <w:bookmarkEnd w:id="33"/>
      <w:r>
        <w:t>46. Договор о целевом обучении с гражданином, поступающим на обучение по образовательной программе в пределах квоты приема на целевое обучение, должен предусматривать условие поступления гражданина на целевое обучение в пределах квоты приема на целевое обучение.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В случае заключения договора о целевом обучении, предусматривающего поступление гражданина на целевое обучение в пределах квоты приема на целевое обучение и заключенного между гражданином, поступающим на обучение по образовательной программе, и заказчиком, указанным в </w:t>
      </w:r>
      <w:hyperlink r:id="rId31" w:history="1">
        <w:r>
          <w:rPr>
            <w:color w:val="0000FF"/>
          </w:rPr>
          <w:t>части 1 статьи 71.1</w:t>
        </w:r>
      </w:hyperlink>
      <w:r>
        <w:t xml:space="preserve"> Федерального закона "Об образовании в Российской Федерации":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гражданин при подаче заявления о приеме на целевое обучение в организацию, осуществляющую образовательную деятельность, представляет копию договора о целевом обучении, заверенную заказчиком, или незаверенную копию договора о целевом обучении с предъявлением его оригинала;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организация, осуществляющая образовательную деятельность, в месячный срок после зачисления гражданина на целевое обучение в пределах квоты приема на целевое обучение направляет заказчику уведомление в письменной форме о приеме гражданина на целевое обучение.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47. Если договор о целевом обучении предусматривает условие поступления гражданина на целевое обучение в пределах квоты приема на целевое обучение и квота приема на целевое обучение по конкретным специальностям, направлениям подготовки высшего образования установлена Правительством Российской Федерации с указанием перечня субъектов Российской Федерации, на территориях которых может быть трудоустроен гражданин в соответствии с договором о целевом обучении (далее - перечень субъектов Российской Федерации), то место осуществления трудовой деятельности определяется на территории субъектов Российской Федерации, включенных в перечень субъектов Российской Федерации. Если в договоре о целевом обучении указано несколько специальностей, направлений подготовки высшего образования, место осуществления трудовой деятельности определяется отдельно для каждой специальности, направления подготовки.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48. Прием на целевое обучение гражданина, заключившего договор о целевом обучении, заказчиком по которому выступает орган государственной власти субъекта Российской Федерации, орган местного самоуправления, осуществляется при условии, что место осуществления трудовой деятельности в соответствии с договором о целевом обучении устанавливается на территории соответствующего субъекта Российской Федерации или муниципального образования.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49. Если гражданин поступил на целевое обучение в пределах квоты приема на целевое обучение и квота приема на целевое обучение по специальности, направлению подготовки высшего образования на дату приема гражданина на целевое обучение была установлена Правительством Российской Федерации с указанием перечня субъектов Российской Федерации, место осуществления трудовой деятельности может быть изменено только на субъект (субъекты) Российской Федерации, входящий в перечень субъектов Российской Федерации, установленной по соответствующей специальности, направлению подготовки на дату приема гражданина на целевое обучение (за исключением случаев, установленных </w:t>
      </w:r>
      <w:hyperlink w:anchor="P97" w:history="1">
        <w:r>
          <w:rPr>
            <w:color w:val="0000FF"/>
          </w:rPr>
          <w:t>пунктами 20</w:t>
        </w:r>
      </w:hyperlink>
      <w:r>
        <w:t xml:space="preserve">, </w:t>
      </w:r>
      <w:hyperlink w:anchor="P113" w:history="1">
        <w:r>
          <w:rPr>
            <w:color w:val="0000FF"/>
          </w:rPr>
          <w:t>23</w:t>
        </w:r>
      </w:hyperlink>
      <w:r>
        <w:t xml:space="preserve">, </w:t>
      </w:r>
      <w:hyperlink w:anchor="P127" w:history="1">
        <w:r>
          <w:rPr>
            <w:color w:val="0000FF"/>
          </w:rPr>
          <w:t>подпунктом "а" пункта 24</w:t>
        </w:r>
      </w:hyperlink>
      <w:r>
        <w:t xml:space="preserve"> настоящего Положения, когда гражданин имеет право на приостановление или освобождение от исполнения обязательства по осуществлению трудовой деятельности, но желает осуществлять трудовую деятельность).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50. Если гражданин, заключивший договор о целевом обучении, предусматривающий условие поступления гражданина на целевое обучение в пределах квоты приема на целевое обучение, не поступил на обучение в пределах квоты приема на целевое обучение в соответствии с характеристиками обучения, указанными в договоре о целевом обучении, и в срок, указанный в договоре о целевом обучении, или поступил на обучение не в пределах квоты приема на целевое обучение, гражданин информирует в письменной форме заказчика о непоступлении на целевое обучение.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34" w:name="P194"/>
      <w:bookmarkEnd w:id="34"/>
      <w:r>
        <w:t xml:space="preserve">51. Если гражданин поступил на целевое обучение в пределах квоты приема на целевое обучение и переведен с учетом положений, предусмотренных </w:t>
      </w:r>
      <w:hyperlink w:anchor="P143" w:history="1">
        <w:r>
          <w:rPr>
            <w:color w:val="0000FF"/>
          </w:rPr>
          <w:t>пунктами 26</w:t>
        </w:r>
      </w:hyperlink>
      <w:r>
        <w:t xml:space="preserve"> и </w:t>
      </w:r>
      <w:hyperlink w:anchor="P158" w:history="1">
        <w:r>
          <w:rPr>
            <w:color w:val="0000FF"/>
          </w:rPr>
          <w:t>31</w:t>
        </w:r>
      </w:hyperlink>
      <w:r>
        <w:t xml:space="preserve"> настоящего Положения, на обучение с характеристиками обучения, не соответствующими договору о целевом обучении, то специальность, направление подготовки высшего образования, на обучение по которым переводится гражданин, должны входить в перечень специальностей, направлений подготовки высшего образования, по которым Правительством Российской Федерации была установлена квота приема на целевое обучение на дату приема гражданина на целевое обучение, а субъект (субъекты) Российской Федерации, на территории которого может быть трудоустроен гражданин в соответствии с договором о целевом обучении, должен входить в перечень субъектов Российской Федерации, установленный по соответствующей специальности, направлению подготовки высшего образования на дату приема гражданина на целевое обучение.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Если специальность, направление подготовки высшего образования, на обучение по которым переведен гражданин, не входят в </w:t>
      </w:r>
      <w:hyperlink r:id="rId32" w:history="1">
        <w:r>
          <w:rPr>
            <w:color w:val="0000FF"/>
          </w:rPr>
          <w:t>перечень</w:t>
        </w:r>
      </w:hyperlink>
      <w:r>
        <w:t xml:space="preserve"> специальностей, направлений подготовки высшего образования, по которым Правительством Российской Федерации была установлена квота приема на целевое обучение на дату приема гражданина на целевое обучение, и (или) субъект (субъекты) Российской Федерации, на территории которого может быть трудоустроен гражданин в соответствии с договором о целевом обучении, не входит в перечень субъектов Российской Федерации, установленный по соответствующей специальности, направлению подготовки высшего образования на дату приема гражданина на целевое обучение, а перевод осуществлен по инициативе гражданина, договор о целевом обучении расторгается, заказчик освобождается от ответственности за неисполнение обязательств по договору о целевом обучении, гражданин несет ответственность за неисполнение обязательств по договору о целевом обучении.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35" w:name="P196"/>
      <w:bookmarkEnd w:id="35"/>
      <w:r>
        <w:t>52. Договор о целевом обучении, в соответствии с которым гражданин принят на целевое обучение в пределах квоты приема на целевое обучение, не может быть расторгнут по соглашению сторон договора о целевом обучении, а также не может устанавливать иных условий прекращения или приостановления исполнения обязательств сторон договора о целевом обучении, кроме предусмотренных настоящим Положением.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53. В случаях неисполнения заказчиком обязательства по трудоустройству гражданина,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приема на целевое обучение, установленной Правительством Российской Федерации (далее - квота, установленная Правительством Российской Федерации), или гражданином, принятым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обязательства по осуществлению трудовой деятельности в течение 3 лет, заказчик или гражданин выплачивают штраф в размере расходов федерального бюджета, осуществленных на обучение гражданина в организации, осуществляющей образовательную деятельность по образовательным программам высшего образования за счет средств федерального бюджета (далее - штраф).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54. Штраф выплачивается организации, осуществляющей образовательную деятельность по образовательным программам высшего образования за счет средств федерального бюджета, в которой гражданин обучался в соответствии с договором о целевом обучении (далее - получатель штрафа). В случае обучения гражданина в соответствии с договором о целевом обучении в нескольких организациях, осуществляющих образовательную деятельность (в результате перевода из одной организации в другую), получателем штрафа является последняя из таких организаций. В случае обучения гражданина в нескольких организациях, осуществляющих образовательную деятельность, по образовательной программе, реализуемой в сетевой форме, получателем штрафа является организация, в которую гражданин был принят на целевое обучение в пределах квоты, установленной Правительством Российской Федерации.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55. Заказчик ежегодно, до истечения 3 лет со дня установленного срока трудоустройства гражданина, заключившего договор о целевом обучении, предусматривающий условие поступления гражданина на целевое обучение в пределах квоты приема на целевое обучение, уведомляет в письменной форме организацию, осуществляющую образовательную деятельность, об исполнении гражданином обязательства по осуществлении трудовой деятельности, если гражданин обучался по образовательной программе высшего образования в пределах квоты, установленной Правительством Российской Федерации.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36" w:name="P200"/>
      <w:bookmarkEnd w:id="36"/>
      <w:r>
        <w:t>56. Если договор о целевом обучении расторгнут и гражданин не освобожден от ответственности за неисполнение обязательства по осуществлению трудовой деятельности, заказчик в месячный срок после расторжения договора о целевом обучении направляет получателю штрафа уведомление в письменной форме о неисполнении гражданином обязательства по осуществлению трудовой деятельности.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Если договор о целевом обучении расторгнут и заказчик не освобожден от ответственности за неисполнение обязательства по трудоустройству гражданина, гражданин в месячный срок после расторжения договора о целевом обучении направляет получателю штрафа уведомление в письменной форме о неисполнении заказчиком обязательства по трудоустройству.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57. В случае получения уведомления, указанного в </w:t>
      </w:r>
      <w:hyperlink w:anchor="P200" w:history="1">
        <w:r>
          <w:rPr>
            <w:color w:val="0000FF"/>
          </w:rPr>
          <w:t>пункте 56</w:t>
        </w:r>
      </w:hyperlink>
      <w:r>
        <w:t xml:space="preserve"> настоящего Положения, если заказчик или гражданин не освобождены от исполнения указанного обязательства, получатель штрафа направляет заказчику или гражданину в письменной форме требование к выплате штрафа, в котором указываются размер штрафа и реквизиты лицевого счета получателя штрафа в территориальном органе Федерального казначейства, финансовом органе субъекта Российской Федерации, финансовом органе муниципального образования (реквизиты счета получателя штрафа в кредитной организации в случаях, установленных федеральными законами) для перечисления денежных средств.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58. Размер штрафа определяется получателем штрафа в соответствии со следующими условиями: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если заказчик не исполнил обязательства по трудоустройству гражданина, штраф взимается в размере базовых нормативов затрат на оказание государственных услуг по реализации образовательных программ высшего образования, определяемых Министерством науки и высшего образования Российской Федерации, с учетом применяемых в организации, являющейся получателем штрафа, значений корректирующих коэффициентов к базовым нормативам затрат по образовательной программе, которую гражданин осваивал в соответствии с договором о целевом обучении (далее - нормативные затраты);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если гражданин завершил освоение образовательной программы на условиях договора о целевом обучении и полностью или частично не исполнил обязательства по осуществлению трудовой деятельности, размер штрафа определяется в соответствии с нормативными затратами пропорционально доле неотработанного времени (дней) в пределах 3 лет;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если гражданин не исполнил обязательства по осуществлению трудовой деятельности в связи с </w:t>
      </w:r>
      <w:proofErr w:type="spellStart"/>
      <w:r>
        <w:t>незавершением</w:t>
      </w:r>
      <w:proofErr w:type="spellEnd"/>
      <w:r>
        <w:t xml:space="preserve"> освоения образовательной программы на условиях договора о целевом обучении, размер штрафа определяется в соответствии с нормативными затратами пропорционально доле, которую составляет период фактического обучения по образовательной программе (дней) от срока обучения по образовательной программе, установленного федеральным государственным образовательным стандартом (с учетом формы обучения и иных условий, установленных федеральным государственным образовательным стандартом).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59. Заказчик или гражданин не позднее 12 месяцев со дня получения требования к выплате штрафа выплачивает штраф посредством перечисления денежных средств на лицевой счет в территориальном органе Федерального казначейства, финансовом органе субъекта Российской Федерации, финансовом органе муниципального образования (счет в кредитной организации в случаях, установленных федеральными законами), реквизиты которого указаны в требовании к выплате штрафа.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60. Получатель штрафа направляет средства, полученные от выплаты штрафа, на финансовое обеспечение своей образовательной деятельности по образовательным программам высшего образования. Направления расходования (использования) указанных средств определяются получателем штрафа самостоятельно.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37" w:name="P209"/>
      <w:bookmarkEnd w:id="37"/>
      <w:r>
        <w:t>61. Стороны договора о целевом обучении освобождаются от выплаты штрафа при наличии следующих оснований: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гражданин освобождается от выплаты штрафа: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38" w:name="P211"/>
      <w:bookmarkEnd w:id="38"/>
      <w:r>
        <w:t>если гражданин освобожден от ответственности за неисполнение обязательств по договору о целевом обучении;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если гражданин является единственным родителем, имеющим 3 и более детей;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39" w:name="P213"/>
      <w:bookmarkEnd w:id="39"/>
      <w:r>
        <w:t xml:space="preserve">заказчик освобождается от выплаты штрафа, если заказчик освобожден от ответственности за неисполнение обязательств по договору о целевом обучении, а также при наличии основания, предусмотренного </w:t>
      </w:r>
      <w:hyperlink w:anchor="P129" w:history="1">
        <w:r>
          <w:rPr>
            <w:color w:val="0000FF"/>
          </w:rPr>
          <w:t>абзацем третьим</w:t>
        </w:r>
      </w:hyperlink>
      <w:r>
        <w:t xml:space="preserve"> или </w:t>
      </w:r>
      <w:hyperlink w:anchor="P130" w:history="1">
        <w:r>
          <w:rPr>
            <w:color w:val="0000FF"/>
          </w:rPr>
          <w:t>абзацем четвертым подпункта "а" пункта 24</w:t>
        </w:r>
      </w:hyperlink>
      <w:r>
        <w:t xml:space="preserve"> настоящего Положения.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При наличии одного из оснований, указанных в </w:t>
      </w:r>
      <w:hyperlink w:anchor="P211" w:history="1">
        <w:r>
          <w:rPr>
            <w:color w:val="0000FF"/>
          </w:rPr>
          <w:t>абзацах третьем</w:t>
        </w:r>
      </w:hyperlink>
      <w:r>
        <w:t xml:space="preserve"> - </w:t>
      </w:r>
      <w:hyperlink w:anchor="P213" w:history="1">
        <w:r>
          <w:rPr>
            <w:color w:val="0000FF"/>
          </w:rPr>
          <w:t>пятом</w:t>
        </w:r>
      </w:hyperlink>
      <w:r>
        <w:t xml:space="preserve"> настоящего пункта, сторона договора о целевом обучении, получившая требование к выплате штрафа, направляет получателю штрафа уведомление в письменной форме о наличии соответствующего основания с приложением копии документа (документов), подтверждающего наличие соответствующего основания.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62. В случае невыплаты штрафа заказчиком или гражданином в установленный срок (при отсутствии основания, указанного в </w:t>
      </w:r>
      <w:hyperlink w:anchor="P209" w:history="1">
        <w:r>
          <w:rPr>
            <w:color w:val="0000FF"/>
          </w:rPr>
          <w:t>пункте 61</w:t>
        </w:r>
      </w:hyperlink>
      <w:r>
        <w:t xml:space="preserve"> настоящего Положения) получатель штрафа осуществляет взыскание штрафа в судебном порядке.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63. Особенности целевого обучения и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 актом Правительства Российской Федерации.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jc w:val="right"/>
        <w:outlineLvl w:val="0"/>
      </w:pPr>
      <w:r>
        <w:t>Утверждены</w:t>
      </w:r>
    </w:p>
    <w:p w:rsidR="006F40E1" w:rsidRDefault="006F40E1">
      <w:pPr>
        <w:pStyle w:val="ConsPlusNormal"/>
        <w:jc w:val="right"/>
      </w:pPr>
      <w:r>
        <w:t>постановлением Правительства</w:t>
      </w:r>
    </w:p>
    <w:p w:rsidR="006F40E1" w:rsidRDefault="006F40E1">
      <w:pPr>
        <w:pStyle w:val="ConsPlusNormal"/>
        <w:jc w:val="right"/>
      </w:pPr>
      <w:r>
        <w:t>Российской Федерации</w:t>
      </w:r>
    </w:p>
    <w:p w:rsidR="006F40E1" w:rsidRDefault="006F40E1">
      <w:pPr>
        <w:pStyle w:val="ConsPlusNormal"/>
        <w:jc w:val="right"/>
      </w:pPr>
      <w:r>
        <w:t>от 21 марта 2019 г. N 302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Title"/>
        <w:jc w:val="center"/>
      </w:pPr>
      <w:bookmarkStart w:id="40" w:name="P227"/>
      <w:bookmarkEnd w:id="40"/>
      <w:r>
        <w:t>ПРАВИЛА</w:t>
      </w:r>
    </w:p>
    <w:p w:rsidR="006F40E1" w:rsidRDefault="006F40E1">
      <w:pPr>
        <w:pStyle w:val="ConsPlusTitle"/>
        <w:jc w:val="center"/>
      </w:pPr>
      <w:r>
        <w:t>УСТАНОВЛЕНИЯ КВОТЫ ПРИЕМА НА ЦЕЛЕВОЕ ОБУЧЕНИЕ</w:t>
      </w:r>
    </w:p>
    <w:p w:rsidR="006F40E1" w:rsidRDefault="006F40E1">
      <w:pPr>
        <w:pStyle w:val="ConsPlusTitle"/>
        <w:jc w:val="center"/>
      </w:pPr>
      <w:r>
        <w:t>ПО ОБРАЗОВАТЕЛЬНЫМ ПРОГРАММАМ ВЫСШЕГО ОБРАЗОВАНИЯ ЗА СЧЕТ</w:t>
      </w:r>
    </w:p>
    <w:p w:rsidR="006F40E1" w:rsidRDefault="006F40E1">
      <w:pPr>
        <w:pStyle w:val="ConsPlusTitle"/>
        <w:jc w:val="center"/>
      </w:pPr>
      <w:r>
        <w:t>БЮДЖЕТНЫХ АССИГНОВАНИЙ ФЕДЕРАЛЬНОГО БЮДЖЕТА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Title"/>
        <w:jc w:val="center"/>
        <w:outlineLvl w:val="1"/>
      </w:pPr>
      <w:r>
        <w:t>I. Общие положения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ind w:firstLine="540"/>
        <w:jc w:val="both"/>
      </w:pPr>
      <w:r>
        <w:t xml:space="preserve">1. Настоящие Правила определяют порядок и сроки установления квоты приема граждан, заключивших договор о целевом обучении с органами или организациями, указанными в </w:t>
      </w:r>
      <w:hyperlink r:id="rId33" w:history="1">
        <w:r>
          <w:rPr>
            <w:color w:val="0000FF"/>
          </w:rPr>
          <w:t>части 1 статьи 71.1</w:t>
        </w:r>
      </w:hyperlink>
      <w:r>
        <w:t xml:space="preserve"> Федерального закона "Об образовании в Российской Федерации", на целевое обучение по образовательным программам высшего образования за счет бюджетных ассигнований федерального бюджета (далее соответственно - целевое обучение, договор о целевом обучении, прием на целевое обучение, квота приема на целевое обучение, образовательная программа).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2. Квота приема на целевое обучение устанавливается по специальностям, направлениям подготовки высшего образования (далее соответственно - специальности, направления подготовки), </w:t>
      </w:r>
      <w:hyperlink r:id="rId34" w:history="1">
        <w:r>
          <w:rPr>
            <w:color w:val="0000FF"/>
          </w:rPr>
          <w:t>перечень</w:t>
        </w:r>
      </w:hyperlink>
      <w:r>
        <w:t xml:space="preserve"> которых определяется Правительством Российской Федерации, в пределах контрольных цифр приема на обучение по специальностям, направлениям подготовки за счет бюджетных ассигнований федерального бюджета (далее - бюджетные места) на очередной год, в котором осуществляется прием на целевое обучение (далее - год приема на целевое обучение), посредством определения доли мест для приема на целевое обучение в общем количестве бюджетных мест (процентов).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3. При установлении квоты приема на целевое обучение учитываются: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потребности экономики Российской Федерации, отдельных субъектов Российской Федерации и федеральных государственных органов в квалифицированных кадрах по специальностям, направлениям подготовки;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отраслевые особенности трудовой деятельности и обеспечения квалифицированными кадрами;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динамика приема граждан на обучение в организации, осуществляющие образовательную деятельность (далее - организация), по специальностям, направлениям подготовки за счет бюджетных ассигнований федерального бюджета и по договорам об образовании за счет средств физических и (или) юридических лиц за 5 лет, предшествующих году приема на целевое обучение;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динамика целевого обучения и приема на целевое обучение в организации по специальностям, направлениям подготовки за 5 лет, предшествующих году приема на целевое обучение.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Title"/>
        <w:jc w:val="center"/>
        <w:outlineLvl w:val="1"/>
      </w:pPr>
      <w:r>
        <w:t>II. Порядок и сроки установления квоты</w:t>
      </w:r>
    </w:p>
    <w:p w:rsidR="006F40E1" w:rsidRDefault="006F40E1">
      <w:pPr>
        <w:pStyle w:val="ConsPlusTitle"/>
        <w:jc w:val="center"/>
      </w:pPr>
      <w:r>
        <w:t>приема на целевое обучение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ind w:firstLine="540"/>
        <w:jc w:val="both"/>
      </w:pPr>
      <w:r>
        <w:t>4. Высшие исполнительные органы государственной власти субъектов Российской Федерации не позднее 1 июня года, предшествующего году приема на целевое обучение (не позднее 5 апреля 2019 г. - для приема на целевое обучение в 2019 году), могут направить в профильные федеральные государственные органы информацию о потребности соответствующего субъекта Российской Федерации в подготовке специалистов по специальностям, направлениям подготовки, которую необходимо учесть при установлении квоты приема на целевое обучение.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Заинтересованные федеральные государственные органы (с учетом полученной информации от органов государственной власти субъектов Российской Федерации), Государственная корпорация по атомной энергии "</w:t>
      </w:r>
      <w:proofErr w:type="spellStart"/>
      <w:r>
        <w:t>Росатом</w:t>
      </w:r>
      <w:proofErr w:type="spellEnd"/>
      <w:r>
        <w:t>", Государственная корпорация по космической деятельности "</w:t>
      </w:r>
      <w:proofErr w:type="spellStart"/>
      <w:r>
        <w:t>Роскосмос</w:t>
      </w:r>
      <w:proofErr w:type="spellEnd"/>
      <w:r>
        <w:t xml:space="preserve">" не позднее 1 июля года, предшествующего году приема на целевое обучение (не позднее 12 апреля 2019 г. - для приема на целевое обучение в 2019 году), представляют в Министерство науки и высшего образования Российской Федерации информацию о количестве мест по специальностям, направлениям подготовки, которое необходимо установить для приема на целевое обучение, в том числе информацию о количестве мест, которое необходимо для обеспечения выполнения государственного </w:t>
      </w:r>
      <w:hyperlink r:id="rId35" w:history="1">
        <w:r>
          <w:rPr>
            <w:color w:val="0000FF"/>
          </w:rPr>
          <w:t>плана</w:t>
        </w:r>
      </w:hyperlink>
      <w:r>
        <w:t xml:space="preserve"> подготовки кадров со средним профессиональным и высшим образованием для организаций оборонно-промышленного комплекса на 2016 - 2020 годы, установленного постановлением Правительства Российской Федерации от 5 марта 2015 г. N 192 "О государственном плане подготовки кадров со средним профессиональным и высшим образованием для организаций оборонно-промышленного комплекса на 2016 - 2020 годы" (далее - государственный план). Информация представляется с указанием перечня субъектов Российской Федерации, на территориях которых может быть трудоустроен гражданин в соответствии с договором о целевом обучении.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5. Министерство науки и высшего образования Российской Федерации не позднее 1 сентября года, предшествующего году приема на целевое обучение (не позднее 17 апреля 2019 г. - для приема на целевое обучение в 2019 году), представляет в Правительство Российской Федерации в установленном порядке проект акта Правительства Российской Федерации, предусматривающего установление квоты приема на целевое обучение по специальностям, направлениям подготовки с указанием перечня субъектов Российской Федерации, на территориях которых может быть трудоустроен гражданин в соответствии с договором о целевом обучении. Указанный проект акта Правительства Российской Федерации представляется с пояснительной запиской, содержащей необходимые обоснования и расчеты по установлению квоты приема на целевое обучение.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41" w:name="P248"/>
      <w:bookmarkEnd w:id="41"/>
      <w:r>
        <w:t>6. Правительство Российской Федерации устанавливает квоту приема на целевое обучение не позднее 1 октября года, предшествующего году приема на целевое обучение (не позднее 1 мая 2019 г. - для приема на целевое обучение в 2019 году).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По решению Правительства Российской Федерации квота приема на целевое обучение по конкретным специальностям, направлениям подготовки устанавливается с указанием перечня субъектов Российской Федерации, на территориях которых может быть трудоустроен гражданин в соответствии с договором о целевом обучении.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7. Федеральный государственный орган на основе квоты приема на целевое обучение, установленной Правительством Российской Федерации в соответствии с </w:t>
      </w:r>
      <w:hyperlink w:anchor="P248" w:history="1">
        <w:r>
          <w:rPr>
            <w:color w:val="0000FF"/>
          </w:rPr>
          <w:t>пунктом 6</w:t>
        </w:r>
      </w:hyperlink>
      <w:r>
        <w:t xml:space="preserve"> настоящих Правил, и сведений о количестве бюджетных мест для приема на обучение по специальности, направлению подготовки в организациях, в отношении которых он осуществляет функции и полномочия учредителя (далее соответственно - учредитель, подведомственные организации), вправе: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42" w:name="P251"/>
      <w:bookmarkEnd w:id="42"/>
      <w:r>
        <w:t>а) рассчитать общее количество мест по специальности, направлению подготовки, предусмотренных в рамках квоты приема на целевое обучение подведомственным организациям;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б) распределить по согласованию с Заместителем Председателя Правительства Российской Федерации, в обязанности которого входит координация вопросов деятельности Министерства науки и высшего образования Российской Федерации, указанное в </w:t>
      </w:r>
      <w:hyperlink w:anchor="P251" w:history="1">
        <w:r>
          <w:rPr>
            <w:color w:val="0000FF"/>
          </w:rPr>
          <w:t>подпункте "а"</w:t>
        </w:r>
      </w:hyperlink>
      <w:r>
        <w:t xml:space="preserve"> настоящего пункта общее количество мест по специальности, направлению подготовки с установлением количества мест для приема на целевое обучение в конкретные подведомственные организации (с указанием формы обучения).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8. Организация не позднее 1 июня года приема на целевое обучение выделяет количество мест для приема на целевое обучение по конкретным специальностям, направлениям подготовки в соответствии с количеством мест для приема на целевое обучение, распределенным учредителем, либо в соответствии с квотой приема на целевое обучение, установленной Правительством Российской Федерации в соответствии с </w:t>
      </w:r>
      <w:hyperlink w:anchor="P248" w:history="1">
        <w:r>
          <w:rPr>
            <w:color w:val="0000FF"/>
          </w:rPr>
          <w:t>пунктом 6</w:t>
        </w:r>
      </w:hyperlink>
      <w:r>
        <w:t xml:space="preserve"> настоящих Правил, с округлением до целого значения в соответствии с действующим порядком округления (по математическим правилам), если количество мест для приема на целевое обучение не установлено учредителем. Если количество мест, рассчитанное в соответствии с квотой приема на целевое обучение, установленной Правительством Российской Федерации в соответствии с </w:t>
      </w:r>
      <w:hyperlink w:anchor="P248" w:history="1">
        <w:r>
          <w:rPr>
            <w:color w:val="0000FF"/>
          </w:rPr>
          <w:t>пунктом 6</w:t>
        </w:r>
      </w:hyperlink>
      <w:r>
        <w:t xml:space="preserve"> настоящих Правил, составляет менее одного, выделяется одно место.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При выделении количества мест для приема на целевое обучение в соответствии с количеством мест для приема на целевое обучение, распределенных учредителем, либо квотой приема на целевое обучение, установленной Правительством Российской Федерации в соответствии с </w:t>
      </w:r>
      <w:hyperlink w:anchor="P248" w:history="1">
        <w:r>
          <w:rPr>
            <w:color w:val="0000FF"/>
          </w:rPr>
          <w:t>пунктом 6</w:t>
        </w:r>
      </w:hyperlink>
      <w:r>
        <w:t xml:space="preserve"> настоящих Правил, организация при необходимости самостоятельно распределяет места между образовательными программами, выделяемыми в рамках специальностей, направлений подготовки, по которым установлена квота приема на целевое обучение.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9.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 актом Правительства Российской Федерации.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jc w:val="right"/>
        <w:outlineLvl w:val="0"/>
      </w:pPr>
      <w:r>
        <w:t>Утверждена</w:t>
      </w:r>
    </w:p>
    <w:p w:rsidR="006F40E1" w:rsidRDefault="006F40E1">
      <w:pPr>
        <w:pStyle w:val="ConsPlusNormal"/>
        <w:jc w:val="right"/>
      </w:pPr>
      <w:r>
        <w:t>постановлением Правительства</w:t>
      </w:r>
    </w:p>
    <w:p w:rsidR="006F40E1" w:rsidRDefault="006F40E1">
      <w:pPr>
        <w:pStyle w:val="ConsPlusNormal"/>
        <w:jc w:val="right"/>
      </w:pPr>
      <w:r>
        <w:t>Российской Федерации</w:t>
      </w:r>
    </w:p>
    <w:p w:rsidR="006F40E1" w:rsidRDefault="006F40E1">
      <w:pPr>
        <w:pStyle w:val="ConsPlusNormal"/>
        <w:jc w:val="right"/>
      </w:pPr>
      <w:r>
        <w:t>от 21 марта 2019 г. N 302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jc w:val="center"/>
      </w:pPr>
      <w:bookmarkStart w:id="43" w:name="P266"/>
      <w:bookmarkEnd w:id="43"/>
      <w:r>
        <w:t>ТИПОВАЯ ФОРМА</w:t>
      </w:r>
    </w:p>
    <w:p w:rsidR="006F40E1" w:rsidRDefault="006F40E1">
      <w:pPr>
        <w:pStyle w:val="ConsPlusNormal"/>
        <w:jc w:val="center"/>
      </w:pPr>
      <w:r>
        <w:t>ДОГОВОРА О ЦЕЛЕВОМ ОБУЧЕНИИ ПО ОБРАЗОВАТЕЛЬНОЙ ПРОГРАММЕ</w:t>
      </w:r>
    </w:p>
    <w:p w:rsidR="006F40E1" w:rsidRDefault="006F40E1">
      <w:pPr>
        <w:pStyle w:val="ConsPlusNormal"/>
        <w:jc w:val="center"/>
      </w:pPr>
      <w:r>
        <w:t>СРЕДНЕГО ПРОФЕССИОНАЛЬНОГО ИЛИ ВЫСШЕГО ОБРАЗОВАНИЯ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nformat"/>
        <w:jc w:val="both"/>
      </w:pPr>
      <w:r>
        <w:t xml:space="preserve">                                  ДОГОВОР</w:t>
      </w:r>
    </w:p>
    <w:p w:rsidR="006F40E1" w:rsidRDefault="006F40E1">
      <w:pPr>
        <w:pStyle w:val="ConsPlusNonformat"/>
        <w:jc w:val="both"/>
      </w:pPr>
      <w:r>
        <w:t xml:space="preserve">              о целевом обучении по образовательной программе</w:t>
      </w:r>
    </w:p>
    <w:p w:rsidR="006F40E1" w:rsidRDefault="006F40E1">
      <w:pPr>
        <w:pStyle w:val="ConsPlusNonformat"/>
        <w:jc w:val="both"/>
      </w:pPr>
    </w:p>
    <w:p w:rsidR="006F40E1" w:rsidRDefault="006F40E1">
      <w:pPr>
        <w:pStyle w:val="ConsPlusNonformat"/>
        <w:jc w:val="both"/>
      </w:pPr>
      <w:r>
        <w:t>___________________________________________________________________________</w:t>
      </w:r>
    </w:p>
    <w:p w:rsidR="006F40E1" w:rsidRDefault="006F40E1">
      <w:pPr>
        <w:pStyle w:val="ConsPlusNonformat"/>
        <w:jc w:val="both"/>
      </w:pPr>
      <w:r>
        <w:t xml:space="preserve">       (высшего образования, среднего профессионального образования)</w:t>
      </w:r>
    </w:p>
    <w:p w:rsidR="006F40E1" w:rsidRDefault="006F40E1">
      <w:pPr>
        <w:pStyle w:val="ConsPlusNonformat"/>
        <w:jc w:val="both"/>
      </w:pPr>
      <w:r>
        <w:t xml:space="preserve">                             (выбрать нужное)</w:t>
      </w:r>
    </w:p>
    <w:p w:rsidR="006F40E1" w:rsidRDefault="006F40E1">
      <w:pPr>
        <w:pStyle w:val="ConsPlusNonformat"/>
        <w:jc w:val="both"/>
      </w:pPr>
    </w:p>
    <w:p w:rsidR="006F40E1" w:rsidRDefault="006F40E1">
      <w:pPr>
        <w:pStyle w:val="ConsPlusNonformat"/>
        <w:jc w:val="both"/>
      </w:pPr>
      <w:r>
        <w:t>___________________________                  "__" _________________ 20__ г.</w:t>
      </w:r>
    </w:p>
    <w:p w:rsidR="006F40E1" w:rsidRDefault="006F40E1">
      <w:pPr>
        <w:pStyle w:val="ConsPlusNonformat"/>
        <w:jc w:val="both"/>
      </w:pPr>
      <w:r>
        <w:t xml:space="preserve">(место заключения </w:t>
      </w:r>
      <w:proofErr w:type="gramStart"/>
      <w:r>
        <w:t xml:space="preserve">договора)   </w:t>
      </w:r>
      <w:proofErr w:type="gramEnd"/>
      <w:r>
        <w:t xml:space="preserve">                   (дата заключения договора)</w:t>
      </w:r>
    </w:p>
    <w:p w:rsidR="006F40E1" w:rsidRDefault="006F40E1">
      <w:pPr>
        <w:pStyle w:val="ConsPlusNonformat"/>
        <w:jc w:val="both"/>
      </w:pPr>
    </w:p>
    <w:p w:rsidR="006F40E1" w:rsidRDefault="006F40E1">
      <w:pPr>
        <w:pStyle w:val="ConsPlusNonformat"/>
        <w:jc w:val="both"/>
      </w:pPr>
      <w:r>
        <w:t>___________________________________________________________________________</w:t>
      </w:r>
    </w:p>
    <w:p w:rsidR="006F40E1" w:rsidRDefault="006F40E1">
      <w:pPr>
        <w:pStyle w:val="ConsPlusNonformat"/>
        <w:jc w:val="both"/>
      </w:pPr>
      <w:r>
        <w:t xml:space="preserve">        (полное наименование федерального государственного органа,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___________________________________________________________________________</w:t>
      </w:r>
    </w:p>
    <w:p w:rsidR="006F40E1" w:rsidRDefault="006F40E1">
      <w:pPr>
        <w:pStyle w:val="ConsPlusNonformat"/>
        <w:jc w:val="both"/>
      </w:pPr>
      <w:r>
        <w:t xml:space="preserve">       органа государственной власти субъекта Российской Федерации,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__________________________________________________________________________,</w:t>
      </w:r>
    </w:p>
    <w:p w:rsidR="006F40E1" w:rsidRDefault="006F40E1">
      <w:pPr>
        <w:pStyle w:val="ConsPlusNonformat"/>
        <w:jc w:val="both"/>
      </w:pPr>
      <w:r>
        <w:t xml:space="preserve">            органа местного самоуправления, юридического лица,</w:t>
      </w:r>
    </w:p>
    <w:p w:rsidR="006F40E1" w:rsidRDefault="006F40E1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6F40E1" w:rsidRDefault="006F40E1">
      <w:pPr>
        <w:pStyle w:val="ConsPlusNonformat"/>
        <w:jc w:val="both"/>
      </w:pPr>
      <w:r>
        <w:t>именуем__ в дальнейшем заказчиком, в лице _________________________________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__________________________________________________________________________,</w:t>
      </w:r>
    </w:p>
    <w:p w:rsidR="006F40E1" w:rsidRDefault="006F40E1">
      <w:pPr>
        <w:pStyle w:val="ConsPlusNonformat"/>
        <w:jc w:val="both"/>
      </w:pPr>
      <w:r>
        <w:t xml:space="preserve">       (наименование должности, фамилия, имя, отчество (при наличии)</w:t>
      </w:r>
    </w:p>
    <w:p w:rsidR="006F40E1" w:rsidRDefault="006F40E1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6F40E1" w:rsidRDefault="006F40E1">
      <w:pPr>
        <w:pStyle w:val="ConsPlusNonformat"/>
        <w:jc w:val="both"/>
      </w:pPr>
      <w:r>
        <w:t xml:space="preserve">                                      (наименование документа)</w:t>
      </w:r>
    </w:p>
    <w:p w:rsidR="006F40E1" w:rsidRDefault="006F40E1">
      <w:pPr>
        <w:pStyle w:val="ConsPlusNonformat"/>
        <w:jc w:val="both"/>
      </w:pPr>
      <w:r>
        <w:t>с одной стороны,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__________________________________________________________________________,</w:t>
      </w:r>
    </w:p>
    <w:p w:rsidR="006F40E1" w:rsidRDefault="006F40E1">
      <w:pPr>
        <w:pStyle w:val="ConsPlusNonformat"/>
        <w:jc w:val="both"/>
      </w:pPr>
      <w:r>
        <w:t xml:space="preserve">             (фамилия, имя, отчество (при наличии) гражданина)</w:t>
      </w:r>
    </w:p>
    <w:p w:rsidR="006F40E1" w:rsidRDefault="006F40E1">
      <w:pPr>
        <w:pStyle w:val="ConsPlusNonformat"/>
        <w:jc w:val="both"/>
      </w:pPr>
      <w:r>
        <w:t>именуем__ в дальнейшем гражданином, с другой стороны,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__________________________________________________________________________,</w:t>
      </w:r>
    </w:p>
    <w:p w:rsidR="006F40E1" w:rsidRDefault="006F40E1">
      <w:pPr>
        <w:pStyle w:val="ConsPlusNonformat"/>
        <w:jc w:val="both"/>
      </w:pPr>
      <w:r>
        <w:t xml:space="preserve">             (полное наименование организации, в которую будет</w:t>
      </w:r>
    </w:p>
    <w:p w:rsidR="006F40E1" w:rsidRDefault="006F40E1">
      <w:pPr>
        <w:pStyle w:val="ConsPlusNonformat"/>
        <w:jc w:val="both"/>
      </w:pPr>
      <w:r>
        <w:t xml:space="preserve">                          трудоустроен гражданин)</w:t>
      </w:r>
    </w:p>
    <w:p w:rsidR="006F40E1" w:rsidRDefault="006F40E1">
      <w:pPr>
        <w:pStyle w:val="ConsPlusNonformat"/>
        <w:jc w:val="both"/>
      </w:pPr>
      <w:r>
        <w:t xml:space="preserve">именуем__ в дальнейшем работодателем </w:t>
      </w:r>
      <w:hyperlink w:anchor="P646" w:history="1">
        <w:r>
          <w:rPr>
            <w:color w:val="0000FF"/>
          </w:rPr>
          <w:t>&lt;1&gt;</w:t>
        </w:r>
      </w:hyperlink>
      <w:r>
        <w:t>,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___________________________________________________________________________</w:t>
      </w:r>
    </w:p>
    <w:p w:rsidR="006F40E1" w:rsidRDefault="006F40E1">
      <w:pPr>
        <w:pStyle w:val="ConsPlusNonformat"/>
        <w:jc w:val="both"/>
      </w:pPr>
      <w:r>
        <w:t xml:space="preserve">     (полное наименование организации, осуществляющей образовательную</w:t>
      </w:r>
    </w:p>
    <w:p w:rsidR="006F40E1" w:rsidRDefault="006F40E1">
      <w:pPr>
        <w:pStyle w:val="ConsPlusNonformat"/>
        <w:jc w:val="both"/>
      </w:pPr>
      <w:r>
        <w:t xml:space="preserve">               деятельность, в которой обучается гражданин,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__________________________________________________________________________,</w:t>
      </w:r>
    </w:p>
    <w:p w:rsidR="006F40E1" w:rsidRDefault="006F40E1">
      <w:pPr>
        <w:pStyle w:val="ConsPlusNonformat"/>
        <w:jc w:val="both"/>
      </w:pPr>
      <w:r>
        <w:t xml:space="preserve">       или организации, осуществляющей образовательную деятельность,</w:t>
      </w:r>
    </w:p>
    <w:p w:rsidR="006F40E1" w:rsidRDefault="006F40E1">
      <w:pPr>
        <w:pStyle w:val="ConsPlusNonformat"/>
        <w:jc w:val="both"/>
      </w:pPr>
      <w:r>
        <w:t xml:space="preserve">            в которую гражданин намерен поступать на обучение)</w:t>
      </w:r>
    </w:p>
    <w:p w:rsidR="006F40E1" w:rsidRDefault="006F40E1">
      <w:pPr>
        <w:pStyle w:val="ConsPlusNonformat"/>
        <w:jc w:val="both"/>
      </w:pPr>
      <w:r>
        <w:t xml:space="preserve">именуем__ в дальнейшем образовательной организацией </w:t>
      </w:r>
      <w:hyperlink w:anchor="P647" w:history="1">
        <w:r>
          <w:rPr>
            <w:color w:val="0000FF"/>
          </w:rPr>
          <w:t>&lt;2&gt;</w:t>
        </w:r>
      </w:hyperlink>
      <w:r>
        <w:t>,</w:t>
      </w:r>
    </w:p>
    <w:p w:rsidR="006F40E1" w:rsidRDefault="006F40E1">
      <w:pPr>
        <w:pStyle w:val="ConsPlusNonformat"/>
        <w:jc w:val="both"/>
      </w:pPr>
      <w:r>
        <w:t>совместно именуемые сторонами, заключили настоящий договор о нижеследующем.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jc w:val="center"/>
        <w:outlineLvl w:val="1"/>
      </w:pPr>
      <w:r>
        <w:t>I. Предмет настоящего договора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nformat"/>
        <w:jc w:val="both"/>
      </w:pPr>
      <w:r>
        <w:t xml:space="preserve">    Гражданин обязуется освоить образовательную программу _________________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___________________________________________________________________________</w:t>
      </w:r>
    </w:p>
    <w:p w:rsidR="006F40E1" w:rsidRDefault="006F40E1">
      <w:pPr>
        <w:pStyle w:val="ConsPlusNonformat"/>
        <w:jc w:val="both"/>
      </w:pPr>
      <w:r>
        <w:t xml:space="preserve">       (высшего образования, среднего профессионального образования)</w:t>
      </w:r>
    </w:p>
    <w:p w:rsidR="006F40E1" w:rsidRDefault="006F40E1">
      <w:pPr>
        <w:pStyle w:val="ConsPlusNonformat"/>
        <w:jc w:val="both"/>
      </w:pPr>
      <w:r>
        <w:t xml:space="preserve">                             (выбрать нужное)</w:t>
      </w:r>
    </w:p>
    <w:p w:rsidR="006F40E1" w:rsidRDefault="006F40E1">
      <w:pPr>
        <w:pStyle w:val="ConsPlusNonformat"/>
        <w:jc w:val="both"/>
      </w:pPr>
      <w:r>
        <w:t xml:space="preserve">(далее   -   </w:t>
      </w:r>
      <w:proofErr w:type="gramStart"/>
      <w:r>
        <w:t>образовательная  программа</w:t>
      </w:r>
      <w:proofErr w:type="gramEnd"/>
      <w:r>
        <w:t>)  в  соответствии  характеристиками</w:t>
      </w:r>
    </w:p>
    <w:p w:rsidR="006F40E1" w:rsidRDefault="006F40E1">
      <w:pPr>
        <w:pStyle w:val="ConsPlusNonformat"/>
        <w:jc w:val="both"/>
      </w:pPr>
      <w:r>
        <w:t xml:space="preserve">освоения  гражданином  образовательной программы, определенными </w:t>
      </w:r>
      <w:hyperlink w:anchor="P334" w:history="1">
        <w:r>
          <w:rPr>
            <w:color w:val="0000FF"/>
          </w:rPr>
          <w:t>разделом II</w:t>
        </w:r>
      </w:hyperlink>
    </w:p>
    <w:p w:rsidR="006F40E1" w:rsidRDefault="006F40E1">
      <w:pPr>
        <w:pStyle w:val="ConsPlusNonformat"/>
        <w:jc w:val="both"/>
      </w:pPr>
      <w:proofErr w:type="gramStart"/>
      <w:r>
        <w:t>настоящего  договора</w:t>
      </w:r>
      <w:proofErr w:type="gramEnd"/>
      <w:r>
        <w:t xml:space="preserve">  (далее  -  характеристики  обучения),  и  осуществить</w:t>
      </w:r>
    </w:p>
    <w:p w:rsidR="006F40E1" w:rsidRDefault="006F40E1">
      <w:pPr>
        <w:pStyle w:val="ConsPlusNonformat"/>
        <w:jc w:val="both"/>
      </w:pPr>
      <w:r>
        <w:t>трудовую деятельность в соответствии с полученной квалификацией на условиях</w:t>
      </w:r>
    </w:p>
    <w:p w:rsidR="006F40E1" w:rsidRDefault="006F40E1">
      <w:pPr>
        <w:pStyle w:val="ConsPlusNonformat"/>
        <w:jc w:val="both"/>
      </w:pPr>
      <w:r>
        <w:t>настоящего договора.</w:t>
      </w:r>
    </w:p>
    <w:p w:rsidR="006F40E1" w:rsidRDefault="006F40E1">
      <w:pPr>
        <w:pStyle w:val="ConsPlusNonformat"/>
        <w:jc w:val="both"/>
      </w:pPr>
      <w:r>
        <w:t xml:space="preserve">    Гражданин ________________________________________ поступать на целевое</w:t>
      </w:r>
    </w:p>
    <w:p w:rsidR="006F40E1" w:rsidRDefault="006F40E1">
      <w:pPr>
        <w:pStyle w:val="ConsPlusNonformat"/>
        <w:jc w:val="both"/>
      </w:pPr>
      <w:r>
        <w:t xml:space="preserve">                (вправе, не вправе) (выбрать нужное)</w:t>
      </w:r>
    </w:p>
    <w:p w:rsidR="006F40E1" w:rsidRDefault="006F40E1">
      <w:pPr>
        <w:pStyle w:val="ConsPlusNonformat"/>
        <w:jc w:val="both"/>
      </w:pPr>
      <w:proofErr w:type="gramStart"/>
      <w:r>
        <w:t>обучение  в</w:t>
      </w:r>
      <w:proofErr w:type="gramEnd"/>
      <w:r>
        <w:t xml:space="preserve">  пределах  установленной  квоты  приема  на  целевое обучение в</w:t>
      </w:r>
    </w:p>
    <w:p w:rsidR="006F40E1" w:rsidRDefault="006F40E1">
      <w:pPr>
        <w:pStyle w:val="ConsPlusNonformat"/>
        <w:jc w:val="both"/>
      </w:pPr>
      <w:r>
        <w:t xml:space="preserve">соответствии с характеристиками обучения </w:t>
      </w:r>
      <w:hyperlink w:anchor="P648" w:history="1">
        <w:r>
          <w:rPr>
            <w:color w:val="0000FF"/>
          </w:rPr>
          <w:t>&lt;3&gt;</w:t>
        </w:r>
      </w:hyperlink>
      <w:r>
        <w:t>.</w:t>
      </w:r>
    </w:p>
    <w:p w:rsidR="006F40E1" w:rsidRDefault="006F40E1">
      <w:pPr>
        <w:pStyle w:val="ConsPlusNonformat"/>
        <w:jc w:val="both"/>
      </w:pPr>
      <w:r>
        <w:t xml:space="preserve">    Заказчик   </w:t>
      </w:r>
      <w:proofErr w:type="gramStart"/>
      <w:r>
        <w:t>в  период</w:t>
      </w:r>
      <w:proofErr w:type="gramEnd"/>
      <w:r>
        <w:t xml:space="preserve">  освоения  гражданином  образовательной  программы</w:t>
      </w:r>
    </w:p>
    <w:p w:rsidR="006F40E1" w:rsidRDefault="006F40E1">
      <w:pPr>
        <w:pStyle w:val="ConsPlusNonformat"/>
        <w:jc w:val="both"/>
      </w:pPr>
      <w:r>
        <w:t>обязуется _________________________________________________________________</w:t>
      </w:r>
    </w:p>
    <w:p w:rsidR="006F40E1" w:rsidRDefault="006F40E1">
      <w:pPr>
        <w:pStyle w:val="ConsPlusNonformat"/>
        <w:jc w:val="both"/>
      </w:pPr>
      <w:r>
        <w:t xml:space="preserve">               (организовать предоставление гражданину мер поддержки,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___________________________________________________________________________</w:t>
      </w:r>
    </w:p>
    <w:p w:rsidR="006F40E1" w:rsidRDefault="006F40E1">
      <w:pPr>
        <w:pStyle w:val="ConsPlusNonformat"/>
        <w:jc w:val="both"/>
      </w:pPr>
      <w:r>
        <w:t xml:space="preserve">         предоставить гражданину меры поддержки) (выбрать нужное)</w:t>
      </w:r>
    </w:p>
    <w:p w:rsidR="006F40E1" w:rsidRDefault="006F40E1">
      <w:pPr>
        <w:pStyle w:val="ConsPlusNonformat"/>
        <w:jc w:val="both"/>
      </w:pPr>
      <w:proofErr w:type="gramStart"/>
      <w:r>
        <w:t>и  обеспечить</w:t>
      </w:r>
      <w:proofErr w:type="gramEnd"/>
      <w:r>
        <w:t xml:space="preserve">  трудоустройство  гражданина  в соответствии с квалификацией,</w:t>
      </w:r>
    </w:p>
    <w:p w:rsidR="006F40E1" w:rsidRDefault="006F40E1">
      <w:pPr>
        <w:pStyle w:val="ConsPlusNonformat"/>
        <w:jc w:val="both"/>
      </w:pPr>
      <w:proofErr w:type="gramStart"/>
      <w:r>
        <w:t>полученной  в</w:t>
      </w:r>
      <w:proofErr w:type="gramEnd"/>
      <w:r>
        <w:t xml:space="preserve">  результате  освоения  образовательной программы, на условиях</w:t>
      </w:r>
    </w:p>
    <w:p w:rsidR="006F40E1" w:rsidRDefault="006F40E1">
      <w:pPr>
        <w:pStyle w:val="ConsPlusNonformat"/>
        <w:jc w:val="both"/>
      </w:pPr>
      <w:r>
        <w:t>настоящего договора.</w:t>
      </w:r>
    </w:p>
    <w:p w:rsidR="006F40E1" w:rsidRDefault="006F40E1">
      <w:pPr>
        <w:pStyle w:val="ConsPlusNormal"/>
        <w:ind w:firstLine="540"/>
        <w:jc w:val="both"/>
      </w:pPr>
      <w:r>
        <w:t xml:space="preserve">Согласие законного представителя -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 </w:t>
      </w:r>
      <w:hyperlink w:anchor="P649" w:history="1">
        <w:r>
          <w:rPr>
            <w:color w:val="0000FF"/>
          </w:rPr>
          <w:t>&lt;4&gt;</w:t>
        </w:r>
      </w:hyperlink>
      <w:r>
        <w:t>.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jc w:val="center"/>
        <w:outlineLvl w:val="1"/>
      </w:pPr>
      <w:bookmarkStart w:id="44" w:name="P334"/>
      <w:bookmarkEnd w:id="44"/>
      <w:r>
        <w:t>II. Характеристики обучения гражданина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nformat"/>
        <w:jc w:val="both"/>
      </w:pPr>
      <w:r>
        <w:t xml:space="preserve">    Гражданин </w:t>
      </w:r>
      <w:hyperlink w:anchor="P650" w:history="1">
        <w:r>
          <w:rPr>
            <w:color w:val="0000FF"/>
          </w:rPr>
          <w:t>&lt;5&gt;</w:t>
        </w:r>
      </w:hyperlink>
      <w:r>
        <w:t xml:space="preserve"> поступает _______________________________________________</w:t>
      </w:r>
    </w:p>
    <w:p w:rsidR="006F40E1" w:rsidRDefault="006F40E1">
      <w:pPr>
        <w:pStyle w:val="ConsPlusNonformat"/>
        <w:jc w:val="both"/>
      </w:pPr>
      <w:r>
        <w:t xml:space="preserve">                             (на обучение, на целевое обучение в пределах</w:t>
      </w:r>
    </w:p>
    <w:p w:rsidR="006F40E1" w:rsidRDefault="006F40E1">
      <w:pPr>
        <w:pStyle w:val="ConsPlusNonformat"/>
        <w:jc w:val="both"/>
      </w:pPr>
      <w:r>
        <w:t xml:space="preserve">                                 установленной квоты приема на целевое</w:t>
      </w:r>
    </w:p>
    <w:p w:rsidR="006F40E1" w:rsidRDefault="006F40E1">
      <w:pPr>
        <w:pStyle w:val="ConsPlusNonformat"/>
        <w:jc w:val="both"/>
      </w:pPr>
      <w:r>
        <w:t xml:space="preserve">                                      обучение) (выбрать нужное)</w:t>
      </w:r>
    </w:p>
    <w:p w:rsidR="006F40E1" w:rsidRDefault="006F40E1">
      <w:pPr>
        <w:pStyle w:val="ConsPlusNonformat"/>
        <w:jc w:val="both"/>
      </w:pPr>
      <w:proofErr w:type="gramStart"/>
      <w:r>
        <w:t>по  образовательной</w:t>
      </w:r>
      <w:proofErr w:type="gramEnd"/>
      <w:r>
        <w:t xml:space="preserve"> программе в соответствии со следующими характеристиками</w:t>
      </w:r>
    </w:p>
    <w:p w:rsidR="006F40E1" w:rsidRDefault="006F40E1">
      <w:pPr>
        <w:pStyle w:val="ConsPlusNonformat"/>
        <w:jc w:val="both"/>
      </w:pPr>
      <w:r>
        <w:t>обучения:</w:t>
      </w:r>
    </w:p>
    <w:p w:rsidR="006F40E1" w:rsidRDefault="006F40E1">
      <w:pPr>
        <w:pStyle w:val="ConsPlusNonformat"/>
        <w:jc w:val="both"/>
      </w:pPr>
      <w:r>
        <w:t xml:space="preserve">    наличие        государственной       аккредитации       образовательной</w:t>
      </w:r>
    </w:p>
    <w:p w:rsidR="006F40E1" w:rsidRDefault="006F40E1">
      <w:pPr>
        <w:pStyle w:val="ConsPlusNonformat"/>
        <w:jc w:val="both"/>
      </w:pPr>
      <w:r>
        <w:t xml:space="preserve">программы </w:t>
      </w:r>
      <w:hyperlink w:anchor="P651" w:history="1">
        <w:r>
          <w:rPr>
            <w:color w:val="0000FF"/>
          </w:rPr>
          <w:t>&lt;6&gt;</w:t>
        </w:r>
      </w:hyperlink>
      <w:r>
        <w:t>: _____________________________________________;</w:t>
      </w:r>
    </w:p>
    <w:p w:rsidR="006F40E1" w:rsidRDefault="006F40E1">
      <w:pPr>
        <w:pStyle w:val="ConsPlusNonformat"/>
        <w:jc w:val="both"/>
      </w:pPr>
      <w:r>
        <w:t xml:space="preserve">               (обязательно, необязательно) (выбрать нужное)</w:t>
      </w:r>
    </w:p>
    <w:p w:rsidR="006F40E1" w:rsidRDefault="006F40E1">
      <w:pPr>
        <w:pStyle w:val="ConsPlusNonformat"/>
        <w:jc w:val="both"/>
      </w:pPr>
      <w:r>
        <w:t xml:space="preserve">    код     и    наименование    профессии </w:t>
      </w:r>
      <w:proofErr w:type="gramStart"/>
      <w:r>
        <w:t xml:space="preserve">   (</w:t>
      </w:r>
      <w:proofErr w:type="gramEnd"/>
      <w:r>
        <w:t>профессий),    специальности</w:t>
      </w:r>
    </w:p>
    <w:p w:rsidR="006F40E1" w:rsidRDefault="006F40E1">
      <w:pPr>
        <w:pStyle w:val="ConsPlusNonformat"/>
        <w:jc w:val="both"/>
      </w:pPr>
      <w:r>
        <w:t>(специальностей), направления (направлений) подготовки: ___________________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___________________________________________________________________________</w:t>
      </w:r>
    </w:p>
    <w:p w:rsidR="006F40E1" w:rsidRDefault="006F40E1">
      <w:pPr>
        <w:pStyle w:val="ConsPlusNonformat"/>
        <w:jc w:val="both"/>
      </w:pPr>
      <w:r>
        <w:t xml:space="preserve">  (профессия (одна из профессий), специальность (одна из специальностей),</w:t>
      </w:r>
    </w:p>
    <w:p w:rsidR="006F40E1" w:rsidRDefault="006F40E1">
      <w:pPr>
        <w:pStyle w:val="ConsPlusNonformat"/>
        <w:jc w:val="both"/>
      </w:pPr>
      <w:r>
        <w:t xml:space="preserve">               направление (одно из направлений) подготовки)</w:t>
      </w:r>
    </w:p>
    <w:p w:rsidR="006F40E1" w:rsidRDefault="006F40E1">
      <w:pPr>
        <w:pStyle w:val="ConsPlusNonformat"/>
        <w:jc w:val="both"/>
      </w:pPr>
      <w:r>
        <w:t xml:space="preserve">                         (выбрать нужное и указать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__________________________________________________________________________;</w:t>
      </w:r>
    </w:p>
    <w:p w:rsidR="006F40E1" w:rsidRDefault="006F40E1">
      <w:pPr>
        <w:pStyle w:val="ConsPlusNonformat"/>
        <w:jc w:val="both"/>
      </w:pPr>
      <w:r>
        <w:t xml:space="preserve">  код и наименование соответствующей профессии (профессий), специальности</w:t>
      </w:r>
    </w:p>
    <w:p w:rsidR="006F40E1" w:rsidRDefault="006F40E1">
      <w:pPr>
        <w:pStyle w:val="ConsPlusNonformat"/>
        <w:jc w:val="both"/>
      </w:pPr>
      <w:r>
        <w:t xml:space="preserve">          (специальностей), направления (направлений) подготовки)</w:t>
      </w:r>
    </w:p>
    <w:p w:rsidR="006F40E1" w:rsidRDefault="006F40E1">
      <w:pPr>
        <w:pStyle w:val="ConsPlusNonformat"/>
        <w:jc w:val="both"/>
      </w:pPr>
      <w:r>
        <w:t xml:space="preserve">    форма (одна из форм) обучения </w:t>
      </w:r>
      <w:hyperlink w:anchor="P652" w:history="1">
        <w:r>
          <w:rPr>
            <w:color w:val="0000FF"/>
          </w:rPr>
          <w:t>&lt;7&gt;</w:t>
        </w:r>
      </w:hyperlink>
      <w:r>
        <w:t>: ___________________________________;</w:t>
      </w:r>
    </w:p>
    <w:p w:rsidR="006F40E1" w:rsidRDefault="006F40E1">
      <w:pPr>
        <w:pStyle w:val="ConsPlusNonformat"/>
        <w:jc w:val="both"/>
      </w:pPr>
      <w:r>
        <w:t xml:space="preserve">                                          (очная, очно-заочная, заочная)</w:t>
      </w:r>
    </w:p>
    <w:p w:rsidR="006F40E1" w:rsidRDefault="006F40E1">
      <w:pPr>
        <w:pStyle w:val="ConsPlusNonformat"/>
        <w:jc w:val="both"/>
      </w:pPr>
      <w:r>
        <w:t xml:space="preserve">                                                  (выбрать нужное)</w:t>
      </w:r>
    </w:p>
    <w:p w:rsidR="006F40E1" w:rsidRDefault="006F40E1">
      <w:pPr>
        <w:pStyle w:val="ConsPlusNonformat"/>
        <w:jc w:val="both"/>
      </w:pPr>
      <w:r>
        <w:t xml:space="preserve">    на базе ______________________________________________ образования </w:t>
      </w:r>
      <w:hyperlink w:anchor="P653" w:history="1">
        <w:r>
          <w:rPr>
            <w:color w:val="0000FF"/>
          </w:rPr>
          <w:t>&lt;8&gt;</w:t>
        </w:r>
      </w:hyperlink>
      <w:r>
        <w:t>;</w:t>
      </w:r>
    </w:p>
    <w:p w:rsidR="006F40E1" w:rsidRDefault="006F40E1">
      <w:pPr>
        <w:pStyle w:val="ConsPlusNonformat"/>
        <w:jc w:val="both"/>
      </w:pPr>
      <w:r>
        <w:t xml:space="preserve">                  (основного общего, среднего общего</w:t>
      </w:r>
    </w:p>
    <w:p w:rsidR="006F40E1" w:rsidRDefault="006F40E1">
      <w:pPr>
        <w:pStyle w:val="ConsPlusNonformat"/>
        <w:jc w:val="both"/>
      </w:pPr>
      <w:r>
        <w:t xml:space="preserve">                          (выбрать нужное)</w:t>
      </w:r>
    </w:p>
    <w:p w:rsidR="006F40E1" w:rsidRDefault="006F40E1">
      <w:pPr>
        <w:pStyle w:val="ConsPlusNonformat"/>
        <w:jc w:val="both"/>
      </w:pPr>
      <w:r>
        <w:t xml:space="preserve">    </w:t>
      </w:r>
      <w:proofErr w:type="gramStart"/>
      <w:r>
        <w:t>наименование  организации</w:t>
      </w:r>
      <w:proofErr w:type="gramEnd"/>
      <w:r>
        <w:t xml:space="preserve"> (организаций), осуществляющей образовательную</w:t>
      </w:r>
    </w:p>
    <w:p w:rsidR="006F40E1" w:rsidRDefault="006F40E1">
      <w:pPr>
        <w:pStyle w:val="ConsPlusNonformat"/>
        <w:jc w:val="both"/>
      </w:pPr>
      <w:r>
        <w:t xml:space="preserve">деятельность </w:t>
      </w:r>
      <w:hyperlink w:anchor="P654" w:history="1">
        <w:r>
          <w:rPr>
            <w:color w:val="0000FF"/>
          </w:rPr>
          <w:t>&lt;9&gt;</w:t>
        </w:r>
      </w:hyperlink>
      <w:r>
        <w:t>: _________________________________________________________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__________________________________________________________________________;</w:t>
      </w:r>
    </w:p>
    <w:p w:rsidR="006F40E1" w:rsidRDefault="006F40E1">
      <w:pPr>
        <w:pStyle w:val="ConsPlusNonformat"/>
        <w:jc w:val="both"/>
      </w:pPr>
      <w:r>
        <w:t xml:space="preserve">              (одна или несколько организаций, осуществляющих</w:t>
      </w:r>
    </w:p>
    <w:p w:rsidR="006F40E1" w:rsidRDefault="006F40E1">
      <w:pPr>
        <w:pStyle w:val="ConsPlusNonformat"/>
        <w:jc w:val="both"/>
      </w:pPr>
      <w:r>
        <w:t xml:space="preserve">                       образовательную деятельность)</w:t>
      </w:r>
    </w:p>
    <w:p w:rsidR="006F40E1" w:rsidRDefault="006F40E1">
      <w:pPr>
        <w:pStyle w:val="ConsPlusNonformat"/>
        <w:jc w:val="both"/>
      </w:pPr>
      <w:r>
        <w:t xml:space="preserve">    направленность (профиль) образовательной программы </w:t>
      </w:r>
      <w:hyperlink w:anchor="P655" w:history="1">
        <w:r>
          <w:rPr>
            <w:color w:val="0000FF"/>
          </w:rPr>
          <w:t>&lt;10&gt;</w:t>
        </w:r>
      </w:hyperlink>
      <w:r>
        <w:t>: ______________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___________________________________________________________________________</w:t>
      </w:r>
    </w:p>
    <w:p w:rsidR="006F40E1" w:rsidRDefault="006F40E1">
      <w:pPr>
        <w:pStyle w:val="ConsPlusNonformat"/>
        <w:jc w:val="both"/>
      </w:pPr>
      <w:proofErr w:type="gramStart"/>
      <w:r>
        <w:t>и  осваивает</w:t>
      </w:r>
      <w:proofErr w:type="gramEnd"/>
      <w:r>
        <w:t xml:space="preserve">  образовательную  программу  в соответствии с характеристиками</w:t>
      </w:r>
    </w:p>
    <w:p w:rsidR="006F40E1" w:rsidRDefault="006F40E1">
      <w:pPr>
        <w:pStyle w:val="ConsPlusNonformat"/>
        <w:jc w:val="both"/>
      </w:pPr>
      <w:r>
        <w:t>обучения.</w:t>
      </w:r>
    </w:p>
    <w:p w:rsidR="006F40E1" w:rsidRDefault="006F40E1">
      <w:pPr>
        <w:pStyle w:val="ConsPlusNonformat"/>
        <w:jc w:val="both"/>
      </w:pPr>
      <w:r>
        <w:t xml:space="preserve">    Гражданин  </w:t>
      </w:r>
      <w:hyperlink w:anchor="P656" w:history="1">
        <w:r>
          <w:rPr>
            <w:color w:val="0000FF"/>
          </w:rPr>
          <w:t>&lt;11&gt;</w:t>
        </w:r>
      </w:hyperlink>
      <w:r>
        <w:t xml:space="preserve">  осваивает  образовательную программу в соответствии со</w:t>
      </w:r>
    </w:p>
    <w:p w:rsidR="006F40E1" w:rsidRDefault="006F40E1">
      <w:pPr>
        <w:pStyle w:val="ConsPlusNonformat"/>
        <w:jc w:val="both"/>
      </w:pPr>
      <w:r>
        <w:t>следующими характеристиками обучения:</w:t>
      </w:r>
    </w:p>
    <w:p w:rsidR="006F40E1" w:rsidRDefault="006F40E1">
      <w:pPr>
        <w:pStyle w:val="ConsPlusNonformat"/>
        <w:jc w:val="both"/>
      </w:pPr>
      <w:r>
        <w:t xml:space="preserve">    наличие        государственной       аккредитации       образовательной</w:t>
      </w:r>
    </w:p>
    <w:p w:rsidR="006F40E1" w:rsidRDefault="006F40E1">
      <w:pPr>
        <w:pStyle w:val="ConsPlusNonformat"/>
        <w:jc w:val="both"/>
      </w:pPr>
      <w:r>
        <w:t xml:space="preserve">программы </w:t>
      </w:r>
      <w:hyperlink w:anchor="P657" w:history="1">
        <w:r>
          <w:rPr>
            <w:color w:val="0000FF"/>
          </w:rPr>
          <w:t>&lt;12&gt;</w:t>
        </w:r>
      </w:hyperlink>
      <w:r>
        <w:t>: _____________________________________________;</w:t>
      </w:r>
    </w:p>
    <w:p w:rsidR="006F40E1" w:rsidRDefault="006F40E1">
      <w:pPr>
        <w:pStyle w:val="ConsPlusNonformat"/>
        <w:jc w:val="both"/>
      </w:pPr>
      <w:r>
        <w:t xml:space="preserve">               (обязательно, необязательно) (выбрать нужное)</w:t>
      </w:r>
    </w:p>
    <w:p w:rsidR="006F40E1" w:rsidRDefault="006F40E1">
      <w:pPr>
        <w:pStyle w:val="ConsPlusNonformat"/>
        <w:jc w:val="both"/>
      </w:pPr>
      <w:r>
        <w:t xml:space="preserve">    </w:t>
      </w:r>
      <w:proofErr w:type="gramStart"/>
      <w:r>
        <w:t>код  и</w:t>
      </w:r>
      <w:proofErr w:type="gramEnd"/>
      <w:r>
        <w:t xml:space="preserve">  наименование  профессии, специальности, направления подготовки: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___________________________________________________________________________</w:t>
      </w:r>
    </w:p>
    <w:p w:rsidR="006F40E1" w:rsidRDefault="006F40E1">
      <w:pPr>
        <w:pStyle w:val="ConsPlusNonformat"/>
        <w:jc w:val="both"/>
      </w:pPr>
      <w:r>
        <w:t xml:space="preserve">            (профессия, специальность, направление подготовки)</w:t>
      </w:r>
    </w:p>
    <w:p w:rsidR="006F40E1" w:rsidRDefault="006F40E1">
      <w:pPr>
        <w:pStyle w:val="ConsPlusNonformat"/>
        <w:jc w:val="both"/>
      </w:pPr>
      <w:r>
        <w:t xml:space="preserve">                         (выбрать нужное и указать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__________________________________________________________________________;</w:t>
      </w:r>
    </w:p>
    <w:p w:rsidR="006F40E1" w:rsidRDefault="006F40E1">
      <w:pPr>
        <w:pStyle w:val="ConsPlusNonformat"/>
        <w:jc w:val="both"/>
      </w:pPr>
      <w:r>
        <w:t xml:space="preserve">       код и наименование соответствующей профессии, специальности,</w:t>
      </w:r>
    </w:p>
    <w:p w:rsidR="006F40E1" w:rsidRDefault="006F40E1">
      <w:pPr>
        <w:pStyle w:val="ConsPlusNonformat"/>
        <w:jc w:val="both"/>
      </w:pPr>
      <w:r>
        <w:t xml:space="preserve">                          направления подготовки)</w:t>
      </w:r>
    </w:p>
    <w:p w:rsidR="006F40E1" w:rsidRDefault="006F40E1">
      <w:pPr>
        <w:pStyle w:val="ConsPlusNonformat"/>
        <w:jc w:val="both"/>
      </w:pPr>
      <w:r>
        <w:t xml:space="preserve">    форма обучения </w:t>
      </w:r>
      <w:hyperlink w:anchor="P658" w:history="1">
        <w:r>
          <w:rPr>
            <w:color w:val="0000FF"/>
          </w:rPr>
          <w:t>&lt;13&gt;</w:t>
        </w:r>
      </w:hyperlink>
      <w:r>
        <w:t>: _______________________________________________;</w:t>
      </w:r>
    </w:p>
    <w:p w:rsidR="006F40E1" w:rsidRDefault="006F40E1">
      <w:pPr>
        <w:pStyle w:val="ConsPlusNonformat"/>
        <w:jc w:val="both"/>
      </w:pPr>
      <w:r>
        <w:t xml:space="preserve">                         (очная, очно-заочная, заочная) (выбрать нужное)</w:t>
      </w:r>
    </w:p>
    <w:p w:rsidR="006F40E1" w:rsidRDefault="006F40E1">
      <w:pPr>
        <w:pStyle w:val="ConsPlusNonformat"/>
        <w:jc w:val="both"/>
      </w:pPr>
      <w:r>
        <w:t xml:space="preserve">    </w:t>
      </w:r>
      <w:proofErr w:type="gramStart"/>
      <w:r>
        <w:t>наименование  организации</w:t>
      </w:r>
      <w:proofErr w:type="gramEnd"/>
      <w:r>
        <w:t>,  осуществляющей образовательную деятельность</w:t>
      </w:r>
    </w:p>
    <w:p w:rsidR="006F40E1" w:rsidRDefault="005E0AFB">
      <w:pPr>
        <w:pStyle w:val="ConsPlusNonformat"/>
        <w:jc w:val="both"/>
      </w:pPr>
      <w:hyperlink w:anchor="P659" w:history="1">
        <w:r w:rsidR="006F40E1">
          <w:rPr>
            <w:color w:val="0000FF"/>
          </w:rPr>
          <w:t>&lt;14&gt;</w:t>
        </w:r>
      </w:hyperlink>
      <w:r w:rsidR="006F40E1">
        <w:t>: _____________________________________________________________________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__________________________________________________________________________;</w:t>
      </w:r>
    </w:p>
    <w:p w:rsidR="006F40E1" w:rsidRDefault="006F40E1">
      <w:pPr>
        <w:pStyle w:val="ConsPlusNonformat"/>
        <w:jc w:val="both"/>
      </w:pPr>
      <w:r>
        <w:t xml:space="preserve">    направленность (профиль) образовательной программы </w:t>
      </w:r>
      <w:hyperlink w:anchor="P660" w:history="1">
        <w:r>
          <w:rPr>
            <w:color w:val="0000FF"/>
          </w:rPr>
          <w:t>&lt;15&gt;</w:t>
        </w:r>
      </w:hyperlink>
      <w:r>
        <w:t>: ______________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__________________________________________________________________________.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jc w:val="center"/>
        <w:outlineLvl w:val="1"/>
      </w:pPr>
      <w:bookmarkStart w:id="45" w:name="P389"/>
      <w:bookmarkEnd w:id="45"/>
      <w:r>
        <w:t>III. Место осуществления гражданином трудовой деятельности</w:t>
      </w:r>
    </w:p>
    <w:p w:rsidR="006F40E1" w:rsidRDefault="006F40E1">
      <w:pPr>
        <w:pStyle w:val="ConsPlusNormal"/>
        <w:jc w:val="center"/>
      </w:pPr>
      <w:r>
        <w:t>в соответствии с квалификацией, полученной в результате</w:t>
      </w:r>
    </w:p>
    <w:p w:rsidR="006F40E1" w:rsidRDefault="006F40E1">
      <w:pPr>
        <w:pStyle w:val="ConsPlusNormal"/>
        <w:jc w:val="center"/>
      </w:pPr>
      <w:r>
        <w:t>освоения образовательной программы, срок трудоустройства</w:t>
      </w:r>
    </w:p>
    <w:p w:rsidR="006F40E1" w:rsidRDefault="006F40E1">
      <w:pPr>
        <w:pStyle w:val="ConsPlusNormal"/>
        <w:jc w:val="center"/>
      </w:pPr>
      <w:r>
        <w:t>и осуществления трудовой деятельности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nformat"/>
        <w:jc w:val="both"/>
      </w:pPr>
      <w:bookmarkStart w:id="46" w:name="P394"/>
      <w:bookmarkEnd w:id="46"/>
      <w:r>
        <w:t xml:space="preserve">    1. Место осуществления гражданином трудовой деятельности в соответствии</w:t>
      </w:r>
    </w:p>
    <w:p w:rsidR="006F40E1" w:rsidRDefault="006F40E1">
      <w:pPr>
        <w:pStyle w:val="ConsPlusNonformat"/>
        <w:jc w:val="both"/>
      </w:pPr>
      <w:r>
        <w:t xml:space="preserve">с   </w:t>
      </w:r>
      <w:proofErr w:type="gramStart"/>
      <w:r>
        <w:t xml:space="preserve">квалификацией,   </w:t>
      </w:r>
      <w:proofErr w:type="gramEnd"/>
      <w:r>
        <w:t>полученной   в   результате  освоения  образовательной</w:t>
      </w:r>
    </w:p>
    <w:p w:rsidR="006F40E1" w:rsidRDefault="006F40E1">
      <w:pPr>
        <w:pStyle w:val="ConsPlusNonformat"/>
        <w:jc w:val="both"/>
      </w:pPr>
      <w:r>
        <w:t>программы, устанавливается: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___________________________________________________________________________</w:t>
      </w:r>
    </w:p>
    <w:p w:rsidR="006F40E1" w:rsidRDefault="006F40E1">
      <w:pPr>
        <w:pStyle w:val="ConsPlusNonformat"/>
        <w:jc w:val="both"/>
      </w:pPr>
      <w:r>
        <w:t xml:space="preserve">       (в организации, являющейся заказчиком по настоящему договору,</w:t>
      </w:r>
    </w:p>
    <w:p w:rsidR="006F40E1" w:rsidRDefault="006F40E1">
      <w:pPr>
        <w:pStyle w:val="ConsPlusNonformat"/>
        <w:jc w:val="both"/>
      </w:pPr>
      <w:r>
        <w:t xml:space="preserve">         у индивидуального предпринимателя, являющегося заказчиком</w:t>
      </w:r>
    </w:p>
    <w:p w:rsidR="006F40E1" w:rsidRDefault="006F40E1">
      <w:pPr>
        <w:pStyle w:val="ConsPlusNonformat"/>
        <w:jc w:val="both"/>
      </w:pPr>
      <w:r>
        <w:t xml:space="preserve">      по настоящему договору, в организации, являющейся работодателем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___________________________________________________________________________</w:t>
      </w:r>
    </w:p>
    <w:p w:rsidR="006F40E1" w:rsidRDefault="006F40E1">
      <w:pPr>
        <w:pStyle w:val="ConsPlusNonformat"/>
        <w:jc w:val="both"/>
      </w:pPr>
      <w:r>
        <w:t xml:space="preserve">    по настоящему договору, в организации, в которую будет трудоустроен</w:t>
      </w:r>
    </w:p>
    <w:p w:rsidR="006F40E1" w:rsidRDefault="006F40E1">
      <w:pPr>
        <w:pStyle w:val="ConsPlusNonformat"/>
        <w:jc w:val="both"/>
      </w:pPr>
      <w:r>
        <w:t xml:space="preserve">       гражданин в соответствии с настоящим договором, по характеру</w:t>
      </w:r>
    </w:p>
    <w:p w:rsidR="006F40E1" w:rsidRDefault="006F40E1">
      <w:pPr>
        <w:pStyle w:val="ConsPlusNonformat"/>
        <w:jc w:val="both"/>
      </w:pPr>
      <w:r>
        <w:t xml:space="preserve">                 деятельности организации, в которую будет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___________________________________________________________________________</w:t>
      </w:r>
    </w:p>
    <w:p w:rsidR="006F40E1" w:rsidRDefault="006F40E1">
      <w:pPr>
        <w:pStyle w:val="ConsPlusNonformat"/>
        <w:jc w:val="both"/>
      </w:pPr>
      <w:r>
        <w:t xml:space="preserve"> трудоустроен гражданин в соответствии с настоящим договором, по трудовой</w:t>
      </w:r>
    </w:p>
    <w:p w:rsidR="006F40E1" w:rsidRDefault="006F40E1">
      <w:pPr>
        <w:pStyle w:val="ConsPlusNonformat"/>
        <w:jc w:val="both"/>
      </w:pPr>
      <w:r>
        <w:t xml:space="preserve">  функции (функциям), выполняемой гражданином при осуществлении трудовой</w:t>
      </w:r>
    </w:p>
    <w:p w:rsidR="006F40E1" w:rsidRDefault="006F40E1">
      <w:pPr>
        <w:pStyle w:val="ConsPlusNonformat"/>
        <w:jc w:val="both"/>
      </w:pPr>
      <w:r>
        <w:t xml:space="preserve">                      деятельности) (выбрать нужное)</w:t>
      </w:r>
    </w:p>
    <w:p w:rsidR="006F40E1" w:rsidRDefault="006F40E1">
      <w:pPr>
        <w:pStyle w:val="ConsPlusNonformat"/>
        <w:jc w:val="both"/>
      </w:pPr>
      <w:r>
        <w:t>(далее - организация, в которую будет трудоустроен гражданин):</w:t>
      </w:r>
    </w:p>
    <w:p w:rsidR="006F40E1" w:rsidRDefault="006F40E1">
      <w:pPr>
        <w:pStyle w:val="ConsPlusNonformat"/>
        <w:jc w:val="both"/>
      </w:pPr>
      <w:r>
        <w:t xml:space="preserve">    </w:t>
      </w:r>
      <w:proofErr w:type="gramStart"/>
      <w:r>
        <w:t>а)  полное</w:t>
      </w:r>
      <w:proofErr w:type="gramEnd"/>
      <w:r>
        <w:t xml:space="preserve">  наименование  организации,  в  которую  будет  трудоустроен</w:t>
      </w:r>
    </w:p>
    <w:p w:rsidR="006F40E1" w:rsidRDefault="006F40E1">
      <w:pPr>
        <w:pStyle w:val="ConsPlusNonformat"/>
        <w:jc w:val="both"/>
      </w:pPr>
      <w:r>
        <w:t xml:space="preserve">гражданин в соответствии с настоящим договором </w:t>
      </w:r>
      <w:hyperlink w:anchor="P661" w:history="1">
        <w:r>
          <w:rPr>
            <w:color w:val="0000FF"/>
          </w:rPr>
          <w:t>&lt;16&gt;</w:t>
        </w:r>
      </w:hyperlink>
      <w:r>
        <w:t>: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__________________________________________________________________________;</w:t>
      </w:r>
    </w:p>
    <w:p w:rsidR="006F40E1" w:rsidRDefault="006F40E1">
      <w:pPr>
        <w:pStyle w:val="ConsPlusNonformat"/>
        <w:jc w:val="both"/>
      </w:pPr>
      <w:r>
        <w:t xml:space="preserve">    </w:t>
      </w:r>
      <w:proofErr w:type="gramStart"/>
      <w:r>
        <w:t>б)  характер</w:t>
      </w:r>
      <w:proofErr w:type="gramEnd"/>
      <w:r>
        <w:t xml:space="preserve">  деятельности  организации,  в  которую будет трудоустроен</w:t>
      </w:r>
    </w:p>
    <w:p w:rsidR="006F40E1" w:rsidRDefault="006F40E1">
      <w:pPr>
        <w:pStyle w:val="ConsPlusNonformat"/>
        <w:jc w:val="both"/>
      </w:pPr>
      <w:r>
        <w:t xml:space="preserve">гражданин в соответствии с настоящим договором </w:t>
      </w:r>
      <w:hyperlink w:anchor="P662" w:history="1">
        <w:r>
          <w:rPr>
            <w:color w:val="0000FF"/>
          </w:rPr>
          <w:t>&lt;17&gt;</w:t>
        </w:r>
      </w:hyperlink>
      <w:r>
        <w:t>: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__________________________________________________________________________;</w:t>
      </w:r>
    </w:p>
    <w:p w:rsidR="006F40E1" w:rsidRDefault="006F40E1">
      <w:pPr>
        <w:pStyle w:val="ConsPlusNonformat"/>
        <w:jc w:val="both"/>
      </w:pPr>
      <w:r>
        <w:t xml:space="preserve">    </w:t>
      </w:r>
      <w:proofErr w:type="gramStart"/>
      <w:r>
        <w:t xml:space="preserve">в)   </w:t>
      </w:r>
      <w:proofErr w:type="gramEnd"/>
      <w:r>
        <w:t>должность   (должности),   профессия  (профессии),  специальность,</w:t>
      </w:r>
    </w:p>
    <w:p w:rsidR="006F40E1" w:rsidRDefault="006F40E1">
      <w:pPr>
        <w:pStyle w:val="ConsPlusNonformat"/>
        <w:jc w:val="both"/>
      </w:pPr>
      <w:r>
        <w:t xml:space="preserve">(специальности), квалификация (квалификации), вид (виды) работы </w:t>
      </w:r>
      <w:hyperlink w:anchor="P663" w:history="1">
        <w:r>
          <w:rPr>
            <w:color w:val="0000FF"/>
          </w:rPr>
          <w:t>&lt;18&gt;</w:t>
        </w:r>
      </w:hyperlink>
      <w:r>
        <w:t>:</w:t>
      </w:r>
    </w:p>
    <w:p w:rsidR="006F40E1" w:rsidRDefault="006F40E1">
      <w:pPr>
        <w:pStyle w:val="ConsPlusNonformat"/>
        <w:jc w:val="both"/>
      </w:pPr>
      <w:r>
        <w:t>___________________________________</w:t>
      </w:r>
      <w:bookmarkStart w:id="47" w:name="_GoBack"/>
      <w:bookmarkEnd w:id="47"/>
      <w:r>
        <w:t>_______________________________________.</w:t>
      </w:r>
    </w:p>
    <w:p w:rsidR="006F40E1" w:rsidRDefault="006F40E1">
      <w:pPr>
        <w:pStyle w:val="ConsPlusNonformat"/>
        <w:jc w:val="both"/>
      </w:pPr>
      <w:r>
        <w:t xml:space="preserve">    2.   Характеристика   места   осуществления   </w:t>
      </w:r>
      <w:proofErr w:type="gramStart"/>
      <w:r>
        <w:t>трудовой  деятельности</w:t>
      </w:r>
      <w:proofErr w:type="gramEnd"/>
      <w:r>
        <w:t xml:space="preserve">  -</w:t>
      </w:r>
    </w:p>
    <w:p w:rsidR="006F40E1" w:rsidRDefault="006F40E1">
      <w:pPr>
        <w:pStyle w:val="ConsPlusNonformat"/>
        <w:jc w:val="both"/>
      </w:pPr>
      <w:r>
        <w:t>выбирается и заполняется один из следующих вариантов:</w:t>
      </w:r>
    </w:p>
    <w:p w:rsidR="006F40E1" w:rsidRDefault="006F40E1">
      <w:pPr>
        <w:pStyle w:val="ConsPlusNonformat"/>
        <w:jc w:val="both"/>
      </w:pPr>
      <w:r>
        <w:t xml:space="preserve">    а) адрес осуществления трудовой деятельности: _________________________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___________________________________________________________________________</w:t>
      </w:r>
    </w:p>
    <w:p w:rsidR="006F40E1" w:rsidRDefault="006F40E1">
      <w:pPr>
        <w:pStyle w:val="ConsPlusNonformat"/>
        <w:jc w:val="both"/>
      </w:pPr>
      <w:r>
        <w:t xml:space="preserve">       (фактический адрес, по которому будет осуществляться трудовая</w:t>
      </w:r>
    </w:p>
    <w:p w:rsidR="006F40E1" w:rsidRDefault="006F40E1">
      <w:pPr>
        <w:pStyle w:val="ConsPlusNonformat"/>
        <w:jc w:val="both"/>
      </w:pPr>
      <w:r>
        <w:t xml:space="preserve">                               деятельность,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__________________________________________________________________________;</w:t>
      </w:r>
    </w:p>
    <w:p w:rsidR="006F40E1" w:rsidRDefault="006F40E1">
      <w:pPr>
        <w:pStyle w:val="ConsPlusNonformat"/>
        <w:jc w:val="both"/>
      </w:pPr>
      <w:r>
        <w:t xml:space="preserve">    в том числе в структурном подразделении, филиале, представительстве</w:t>
      </w:r>
    </w:p>
    <w:p w:rsidR="006F40E1" w:rsidRDefault="006F40E1">
      <w:pPr>
        <w:pStyle w:val="ConsPlusNonformat"/>
        <w:jc w:val="both"/>
      </w:pPr>
      <w:r>
        <w:t xml:space="preserve">           организации, в которую будет трудоустроен гражданин)</w:t>
      </w:r>
    </w:p>
    <w:p w:rsidR="006F40E1" w:rsidRDefault="006F40E1">
      <w:pPr>
        <w:pStyle w:val="ConsPlusNonformat"/>
        <w:jc w:val="both"/>
      </w:pPr>
      <w:r>
        <w:t xml:space="preserve">    </w:t>
      </w:r>
      <w:proofErr w:type="gramStart"/>
      <w:r>
        <w:t>б)  наименование</w:t>
      </w:r>
      <w:proofErr w:type="gramEnd"/>
      <w:r>
        <w:t xml:space="preserve">  объекта  (объектов)  административно-территориального</w:t>
      </w:r>
    </w:p>
    <w:p w:rsidR="006F40E1" w:rsidRDefault="006F40E1">
      <w:pPr>
        <w:pStyle w:val="ConsPlusNonformat"/>
        <w:jc w:val="both"/>
      </w:pPr>
      <w:proofErr w:type="gramStart"/>
      <w:r>
        <w:t>деления  в</w:t>
      </w:r>
      <w:proofErr w:type="gramEnd"/>
      <w:r>
        <w:t xml:space="preserve">  пределах  субъекта Российской Федерации, на территории которого</w:t>
      </w:r>
    </w:p>
    <w:p w:rsidR="006F40E1" w:rsidRDefault="006F40E1">
      <w:pPr>
        <w:pStyle w:val="ConsPlusNonformat"/>
        <w:jc w:val="both"/>
      </w:pPr>
      <w:r>
        <w:t>будет трудоустроен гражданин: _____________________________________________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__________________________________________________________________________;</w:t>
      </w:r>
    </w:p>
    <w:p w:rsidR="005E0AFB" w:rsidRDefault="006F40E1" w:rsidP="005E0AFB">
      <w:pPr>
        <w:pStyle w:val="ConsPlusNonformat"/>
        <w:jc w:val="both"/>
      </w:pPr>
      <w:r>
        <w:t xml:space="preserve">    в)   </w:t>
      </w:r>
    </w:p>
    <w:p w:rsidR="006F40E1" w:rsidRDefault="006F40E1">
      <w:pPr>
        <w:pStyle w:val="ConsPlusNonformat"/>
        <w:jc w:val="both"/>
      </w:pPr>
      <w:r>
        <w:t>_________________________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__________________________________________________________________________.</w:t>
      </w:r>
    </w:p>
    <w:p w:rsidR="006F40E1" w:rsidRDefault="006F40E1">
      <w:pPr>
        <w:pStyle w:val="ConsPlusNonformat"/>
        <w:jc w:val="both"/>
      </w:pPr>
      <w:r>
        <w:t xml:space="preserve">    3.  </w:t>
      </w:r>
      <w:proofErr w:type="gramStart"/>
      <w:r>
        <w:t>Вид  (</w:t>
      </w:r>
      <w:proofErr w:type="gramEnd"/>
      <w:r>
        <w:t>виды) экономической деятельности организации, в которую будет</w:t>
      </w:r>
    </w:p>
    <w:p w:rsidR="006F40E1" w:rsidRDefault="006F40E1">
      <w:pPr>
        <w:pStyle w:val="ConsPlusNonformat"/>
        <w:jc w:val="both"/>
      </w:pPr>
      <w:r>
        <w:t xml:space="preserve">трудоустроен    гражданин,    по   Общероссийскому   </w:t>
      </w:r>
      <w:hyperlink r:id="rId36" w:history="1">
        <w:r>
          <w:rPr>
            <w:color w:val="0000FF"/>
          </w:rPr>
          <w:t>классификатору</w:t>
        </w:r>
      </w:hyperlink>
      <w:r>
        <w:t xml:space="preserve">   видов</w:t>
      </w:r>
    </w:p>
    <w:p w:rsidR="006F40E1" w:rsidRDefault="006F40E1">
      <w:pPr>
        <w:pStyle w:val="ConsPlusNonformat"/>
        <w:jc w:val="both"/>
      </w:pPr>
      <w:r>
        <w:t xml:space="preserve">экономической деятельности </w:t>
      </w:r>
      <w:hyperlink w:anchor="P664" w:history="1">
        <w:r>
          <w:rPr>
            <w:color w:val="0000FF"/>
          </w:rPr>
          <w:t>&lt;19&gt;</w:t>
        </w:r>
      </w:hyperlink>
      <w:r>
        <w:t>: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__________________________________________________________________________.</w:t>
      </w:r>
    </w:p>
    <w:p w:rsidR="006F40E1" w:rsidRDefault="006F40E1">
      <w:pPr>
        <w:pStyle w:val="ConsPlusNonformat"/>
        <w:jc w:val="both"/>
      </w:pPr>
      <w:r>
        <w:t xml:space="preserve">    4.    Условия    оплаты   труда   в   период   осуществления   трудовой</w:t>
      </w:r>
    </w:p>
    <w:p w:rsidR="006F40E1" w:rsidRDefault="006F40E1">
      <w:pPr>
        <w:pStyle w:val="ConsPlusNonformat"/>
        <w:jc w:val="both"/>
      </w:pPr>
      <w:r>
        <w:t xml:space="preserve">деятельности </w:t>
      </w:r>
      <w:hyperlink w:anchor="P665" w:history="1">
        <w:r>
          <w:rPr>
            <w:color w:val="0000FF"/>
          </w:rPr>
          <w:t>&lt;20&gt;</w:t>
        </w:r>
      </w:hyperlink>
      <w:r>
        <w:t>: ________________________________________________________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___________________________________________________________________________</w:t>
      </w:r>
    </w:p>
    <w:p w:rsidR="006F40E1" w:rsidRDefault="006F40E1">
      <w:pPr>
        <w:pStyle w:val="ConsPlusNonformat"/>
        <w:jc w:val="both"/>
      </w:pPr>
      <w:r>
        <w:t xml:space="preserve">    5.  </w:t>
      </w:r>
      <w:proofErr w:type="gramStart"/>
      <w:r>
        <w:t>Гражданин  и</w:t>
      </w:r>
      <w:proofErr w:type="gramEnd"/>
      <w:r>
        <w:t xml:space="preserve">  организация,  в которую будет трудоустроен гражданин,</w:t>
      </w:r>
    </w:p>
    <w:p w:rsidR="006F40E1" w:rsidRDefault="006F40E1">
      <w:pPr>
        <w:pStyle w:val="ConsPlusNonformat"/>
        <w:jc w:val="both"/>
      </w:pPr>
      <w:proofErr w:type="gramStart"/>
      <w:r>
        <w:t>заключат  трудовой</w:t>
      </w:r>
      <w:proofErr w:type="gramEnd"/>
      <w:r>
        <w:t xml:space="preserve">  договор о трудовой деятельности гражданина на условиях,</w:t>
      </w:r>
    </w:p>
    <w:p w:rsidR="006F40E1" w:rsidRDefault="006F40E1">
      <w:pPr>
        <w:pStyle w:val="ConsPlusNonformat"/>
        <w:jc w:val="both"/>
      </w:pPr>
      <w:r>
        <w:t>установленных настоящим разделом, в срок не более ___ месяцев после _______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___________________________________________________________________________</w:t>
      </w:r>
    </w:p>
    <w:p w:rsidR="006F40E1" w:rsidRDefault="006F40E1">
      <w:pPr>
        <w:pStyle w:val="ConsPlusNonformat"/>
        <w:jc w:val="both"/>
      </w:pPr>
      <w:r>
        <w:t>(даты отчисления гражданина из организации, осуществляющей образовательную</w:t>
      </w:r>
    </w:p>
    <w:p w:rsidR="006F40E1" w:rsidRDefault="006F40E1">
      <w:pPr>
        <w:pStyle w:val="ConsPlusNonformat"/>
        <w:jc w:val="both"/>
      </w:pPr>
      <w:r>
        <w:t xml:space="preserve">  деятельность, в связи с получением образования (завершением обучения),</w:t>
      </w:r>
    </w:p>
    <w:p w:rsidR="006F40E1" w:rsidRDefault="006F40E1">
      <w:pPr>
        <w:pStyle w:val="ConsPlusNonformat"/>
        <w:jc w:val="both"/>
      </w:pPr>
      <w:r>
        <w:t xml:space="preserve">        даты завершения срока прохождения аккредитации специалиста)</w:t>
      </w:r>
    </w:p>
    <w:p w:rsidR="006F40E1" w:rsidRDefault="006F40E1">
      <w:pPr>
        <w:pStyle w:val="ConsPlusNonformat"/>
        <w:jc w:val="both"/>
      </w:pPr>
      <w:r>
        <w:t xml:space="preserve">                             (выбрать нужное)</w:t>
      </w:r>
    </w:p>
    <w:p w:rsidR="006F40E1" w:rsidRDefault="006F40E1">
      <w:pPr>
        <w:pStyle w:val="ConsPlusNonformat"/>
        <w:jc w:val="both"/>
      </w:pPr>
      <w:r>
        <w:t>(далее - установленный срок трудоустройства).</w:t>
      </w:r>
    </w:p>
    <w:p w:rsidR="006F40E1" w:rsidRDefault="006F40E1">
      <w:pPr>
        <w:pStyle w:val="ConsPlusNormal"/>
        <w:ind w:firstLine="540"/>
        <w:jc w:val="both"/>
      </w:pPr>
      <w:r>
        <w:t xml:space="preserve">6. 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___ года (лет) </w:t>
      </w:r>
      <w:hyperlink w:anchor="P666" w:history="1">
        <w:r>
          <w:rPr>
            <w:color w:val="0000FF"/>
          </w:rPr>
          <w:t>&lt;21&gt;</w:t>
        </w:r>
      </w:hyperlink>
      <w:r>
        <w:t>. Указанный срок длится с даты заключения трудового договора, а при незаключении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 Федерации).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jc w:val="center"/>
        <w:outlineLvl w:val="1"/>
      </w:pPr>
      <w:r>
        <w:t>IV. Права и обязанности заказчика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ind w:firstLine="540"/>
        <w:jc w:val="both"/>
      </w:pPr>
      <w:r>
        <w:t>1. Заказчик обязан:</w:t>
      </w:r>
    </w:p>
    <w:p w:rsidR="006F40E1" w:rsidRDefault="006F40E1">
      <w:pPr>
        <w:pStyle w:val="ConsPlusNonformat"/>
        <w:spacing w:before="200"/>
        <w:jc w:val="both"/>
      </w:pPr>
      <w:bookmarkStart w:id="48" w:name="P456"/>
      <w:bookmarkEnd w:id="48"/>
      <w:r>
        <w:t xml:space="preserve">    а) ____________________________________________________________________</w:t>
      </w:r>
    </w:p>
    <w:p w:rsidR="006F40E1" w:rsidRDefault="006F40E1">
      <w:pPr>
        <w:pStyle w:val="ConsPlusNonformat"/>
        <w:jc w:val="both"/>
      </w:pPr>
      <w:r>
        <w:t xml:space="preserve">         (организовать предоставление гражданину следующих мер поддержки,</w:t>
      </w:r>
    </w:p>
    <w:p w:rsidR="006F40E1" w:rsidRDefault="006F40E1">
      <w:pPr>
        <w:pStyle w:val="ConsPlusNonformat"/>
        <w:jc w:val="both"/>
      </w:pPr>
      <w:r>
        <w:t xml:space="preserve">                 предоставить гражданину следующие меры поддержки)</w:t>
      </w:r>
    </w:p>
    <w:p w:rsidR="006F40E1" w:rsidRDefault="006F40E1">
      <w:pPr>
        <w:pStyle w:val="ConsPlusNonformat"/>
        <w:jc w:val="both"/>
      </w:pPr>
      <w:r>
        <w:t xml:space="preserve">                                 (выбрать нужное)</w:t>
      </w:r>
    </w:p>
    <w:p w:rsidR="006F40E1" w:rsidRDefault="006F40E1">
      <w:pPr>
        <w:pStyle w:val="ConsPlusNonformat"/>
        <w:jc w:val="both"/>
      </w:pPr>
      <w:r>
        <w:t xml:space="preserve">в период освоения образовательной программы </w:t>
      </w:r>
      <w:hyperlink w:anchor="P667" w:history="1">
        <w:r>
          <w:rPr>
            <w:color w:val="0000FF"/>
          </w:rPr>
          <w:t>&lt;22&gt;</w:t>
        </w:r>
      </w:hyperlink>
      <w:r>
        <w:t>: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___________________________________________________________________________</w:t>
      </w:r>
    </w:p>
    <w:p w:rsidR="006F40E1" w:rsidRDefault="006F40E1">
      <w:pPr>
        <w:pStyle w:val="ConsPlusNonformat"/>
        <w:jc w:val="both"/>
      </w:pPr>
      <w:r>
        <w:t xml:space="preserve"> (меры материального стимулирования (стипендии и другие денежные выплаты),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___________________________________________________________________________</w:t>
      </w:r>
    </w:p>
    <w:p w:rsidR="006F40E1" w:rsidRDefault="006F40E1">
      <w:pPr>
        <w:pStyle w:val="ConsPlusNonformat"/>
        <w:jc w:val="both"/>
      </w:pPr>
      <w:r>
        <w:t xml:space="preserve"> оплата питания и (или) проезда и иные меры, оплата дополнительных платных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___________________________________________________________________________</w:t>
      </w:r>
    </w:p>
    <w:p w:rsidR="006F40E1" w:rsidRDefault="006F40E1">
      <w:pPr>
        <w:pStyle w:val="ConsPlusNonformat"/>
        <w:jc w:val="both"/>
      </w:pPr>
      <w:r>
        <w:t xml:space="preserve"> образовательных услуг, оказываемых за рамками образовательной программы,</w:t>
      </w:r>
    </w:p>
    <w:p w:rsidR="006F40E1" w:rsidRDefault="006F40E1">
      <w:pPr>
        <w:pStyle w:val="ConsPlusNonformat"/>
        <w:jc w:val="both"/>
      </w:pPr>
      <w:r>
        <w:t xml:space="preserve">                       предоставление в пользование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__________________________________________________________________________;</w:t>
      </w:r>
    </w:p>
    <w:p w:rsidR="006F40E1" w:rsidRDefault="006F40E1">
      <w:pPr>
        <w:pStyle w:val="ConsPlusNonformat"/>
        <w:jc w:val="both"/>
      </w:pPr>
      <w:r>
        <w:t xml:space="preserve">      и (или) оплата жилого помещения в период обучения, другие меры)</w:t>
      </w:r>
    </w:p>
    <w:p w:rsidR="006F40E1" w:rsidRDefault="006F40E1">
      <w:pPr>
        <w:pStyle w:val="ConsPlusNonformat"/>
        <w:jc w:val="both"/>
      </w:pPr>
      <w:r>
        <w:t xml:space="preserve">                             (выбрать нужное)</w:t>
      </w:r>
    </w:p>
    <w:p w:rsidR="006F40E1" w:rsidRDefault="006F40E1">
      <w:pPr>
        <w:pStyle w:val="ConsPlusNonformat"/>
        <w:jc w:val="both"/>
      </w:pPr>
      <w:r>
        <w:t xml:space="preserve">    б) ______________________________________ трудоустройство гражданина на</w:t>
      </w:r>
    </w:p>
    <w:p w:rsidR="006F40E1" w:rsidRDefault="006F40E1">
      <w:pPr>
        <w:pStyle w:val="ConsPlusNonformat"/>
        <w:jc w:val="both"/>
      </w:pPr>
      <w:r>
        <w:t xml:space="preserve">              обеспечить (осуществить)</w:t>
      </w:r>
    </w:p>
    <w:p w:rsidR="006F40E1" w:rsidRDefault="006F40E1">
      <w:pPr>
        <w:pStyle w:val="ConsPlusNonformat"/>
        <w:jc w:val="both"/>
      </w:pPr>
      <w:r>
        <w:t xml:space="preserve">                  (выбрать нужное)</w:t>
      </w:r>
    </w:p>
    <w:p w:rsidR="006F40E1" w:rsidRDefault="006F40E1">
      <w:pPr>
        <w:pStyle w:val="ConsPlusNonformat"/>
        <w:jc w:val="both"/>
      </w:pPr>
      <w:r>
        <w:t xml:space="preserve">условиях, установленных </w:t>
      </w:r>
      <w:hyperlink w:anchor="P389" w:history="1">
        <w:r>
          <w:rPr>
            <w:color w:val="0000FF"/>
          </w:rPr>
          <w:t>разделом III</w:t>
        </w:r>
      </w:hyperlink>
      <w:r>
        <w:t xml:space="preserve"> настоящего договора;</w:t>
      </w:r>
    </w:p>
    <w:p w:rsidR="006F40E1" w:rsidRDefault="006F40E1">
      <w:pPr>
        <w:pStyle w:val="ConsPlusNormal"/>
        <w:ind w:firstLine="540"/>
        <w:jc w:val="both"/>
      </w:pPr>
      <w:r>
        <w:t xml:space="preserve">в) обеспечить условия для трудовой деятельности гражданина на условиях, установленных </w:t>
      </w:r>
      <w:hyperlink w:anchor="P389" w:history="1">
        <w:r>
          <w:rPr>
            <w:color w:val="0000FF"/>
          </w:rPr>
          <w:t>разделом III</w:t>
        </w:r>
      </w:hyperlink>
      <w: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6F40E1" w:rsidRDefault="006F40E1">
      <w:pPr>
        <w:pStyle w:val="ConsPlusNonformat"/>
        <w:spacing w:before="200"/>
        <w:jc w:val="both"/>
      </w:pPr>
      <w:r>
        <w:t xml:space="preserve">    д) ___________________________________________________________________.</w:t>
      </w:r>
    </w:p>
    <w:p w:rsidR="006F40E1" w:rsidRDefault="006F40E1">
      <w:pPr>
        <w:pStyle w:val="ConsPlusNonformat"/>
        <w:jc w:val="both"/>
      </w:pPr>
      <w:r>
        <w:t xml:space="preserve">                                (иные обязанности)</w:t>
      </w:r>
    </w:p>
    <w:p w:rsidR="006F40E1" w:rsidRDefault="006F40E1">
      <w:pPr>
        <w:pStyle w:val="ConsPlusNormal"/>
        <w:ind w:firstLine="540"/>
        <w:jc w:val="both"/>
      </w:pPr>
      <w:r>
        <w:t>2. Заказчик вправе: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а) согласовывать гражданину тему выпускной квалификационной работы </w:t>
      </w:r>
      <w:hyperlink w:anchor="P668" w:history="1">
        <w:r>
          <w:rPr>
            <w:color w:val="0000FF"/>
          </w:rPr>
          <w:t>&lt;23&gt;</w:t>
        </w:r>
      </w:hyperlink>
      <w:r>
        <w:t>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 w:rsidR="006F40E1" w:rsidRDefault="006F40E1">
      <w:pPr>
        <w:pStyle w:val="ConsPlusNonformat"/>
        <w:spacing w:before="200"/>
        <w:jc w:val="both"/>
      </w:pPr>
      <w:r>
        <w:t xml:space="preserve">    </w:t>
      </w:r>
      <w:proofErr w:type="gramStart"/>
      <w:r>
        <w:t>г)_</w:t>
      </w:r>
      <w:proofErr w:type="gramEnd"/>
      <w:r>
        <w:t>___________________________________________________________________.</w:t>
      </w:r>
    </w:p>
    <w:p w:rsidR="006F40E1" w:rsidRDefault="006F40E1">
      <w:pPr>
        <w:pStyle w:val="ConsPlusNonformat"/>
        <w:jc w:val="both"/>
      </w:pPr>
      <w:r>
        <w:t xml:space="preserve">                                 (иные права)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jc w:val="center"/>
        <w:outlineLvl w:val="1"/>
      </w:pPr>
      <w:r>
        <w:t>V. Права и обязанности гражданина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ind w:firstLine="540"/>
        <w:jc w:val="both"/>
      </w:pPr>
      <w:r>
        <w:t>1. Гражданин обязан: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а) в месячный срок после поступления на обучение по образовательной программе проинформировать в письменной форме заказчика о поступлении на обучение </w:t>
      </w:r>
      <w:hyperlink w:anchor="P669" w:history="1">
        <w:r>
          <w:rPr>
            <w:color w:val="0000FF"/>
          </w:rPr>
          <w:t>&lt;24&gt;</w:t>
        </w:r>
      </w:hyperlink>
      <w:r>
        <w:t>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б) освоить образовательную программу в соответствии с характеристиками обучения, установленными </w:t>
      </w:r>
      <w:hyperlink w:anchor="P334" w:history="1">
        <w:r>
          <w:rPr>
            <w:color w:val="0000FF"/>
          </w:rPr>
          <w:t>разделом II</w:t>
        </w:r>
      </w:hyperlink>
      <w:r>
        <w:t xml:space="preserve"> настоящего договора;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в) заключить трудовой договор на условиях, установленных </w:t>
      </w:r>
      <w:hyperlink w:anchor="P389" w:history="1">
        <w:r>
          <w:rPr>
            <w:color w:val="0000FF"/>
          </w:rPr>
          <w:t>разделом III</w:t>
        </w:r>
      </w:hyperlink>
      <w:r>
        <w:t xml:space="preserve"> настоящего договора;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г) осуществить трудовую деятельность на условиях, установленных </w:t>
      </w:r>
      <w:hyperlink w:anchor="P389" w:history="1">
        <w:r>
          <w:rPr>
            <w:color w:val="0000FF"/>
          </w:rPr>
          <w:t>разделом III</w:t>
        </w:r>
      </w:hyperlink>
      <w:r>
        <w:t xml:space="preserve"> настоящего договора;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д)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2. Гражданин вправе: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а)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hyperlink w:anchor="P334" w:history="1">
        <w:r>
          <w:rPr>
            <w:color w:val="0000FF"/>
          </w:rPr>
          <w:t>разделу II</w:t>
        </w:r>
      </w:hyperlink>
      <w:r>
        <w:t xml:space="preserve"> настоящего договора </w:t>
      </w:r>
      <w:hyperlink w:anchor="P670" w:history="1">
        <w:r>
          <w:rPr>
            <w:color w:val="0000FF"/>
          </w:rPr>
          <w:t>&lt;25&gt;</w:t>
        </w:r>
      </w:hyperlink>
      <w:r>
        <w:t>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б) по согласованию с заказчиком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</w:t>
      </w:r>
      <w:hyperlink w:anchor="P334" w:history="1">
        <w:r>
          <w:rPr>
            <w:color w:val="0000FF"/>
          </w:rPr>
          <w:t>разделе II</w:t>
        </w:r>
      </w:hyperlink>
      <w:r>
        <w:t xml:space="preserve"> настоящего договора, с внесением соответствующих изменений в настоящий договор </w:t>
      </w:r>
      <w:hyperlink w:anchor="P671" w:history="1">
        <w:r>
          <w:rPr>
            <w:color w:val="0000FF"/>
          </w:rPr>
          <w:t>&lt;26&gt;</w:t>
        </w:r>
      </w:hyperlink>
      <w:r>
        <w:t>;</w:t>
      </w:r>
    </w:p>
    <w:p w:rsidR="006F40E1" w:rsidRDefault="006F40E1">
      <w:pPr>
        <w:pStyle w:val="ConsPlusNonformat"/>
        <w:spacing w:before="200"/>
        <w:jc w:val="both"/>
      </w:pPr>
      <w:r>
        <w:t xml:space="preserve">    в) ___________________________________________________________________.</w:t>
      </w:r>
    </w:p>
    <w:p w:rsidR="006F40E1" w:rsidRDefault="006F40E1">
      <w:pPr>
        <w:pStyle w:val="ConsPlusNonformat"/>
        <w:jc w:val="both"/>
      </w:pPr>
      <w:r>
        <w:t xml:space="preserve">                                  (иные права)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jc w:val="center"/>
        <w:outlineLvl w:val="1"/>
      </w:pPr>
      <w:bookmarkStart w:id="49" w:name="P500"/>
      <w:bookmarkEnd w:id="49"/>
      <w:r>
        <w:t xml:space="preserve">VI. Права и обязанности работодателя </w:t>
      </w:r>
      <w:hyperlink w:anchor="P672" w:history="1">
        <w:r>
          <w:rPr>
            <w:color w:val="0000FF"/>
          </w:rPr>
          <w:t>&lt;27&gt;</w:t>
        </w:r>
      </w:hyperlink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ind w:firstLine="540"/>
        <w:jc w:val="both"/>
      </w:pPr>
      <w:r>
        <w:t>1. Работодатель обязан:</w:t>
      </w:r>
    </w:p>
    <w:p w:rsidR="006F40E1" w:rsidRDefault="006F40E1">
      <w:pPr>
        <w:pStyle w:val="ConsPlusNonformat"/>
        <w:spacing w:before="200"/>
        <w:jc w:val="both"/>
      </w:pPr>
      <w:r>
        <w:t xml:space="preserve">    </w:t>
      </w:r>
      <w:proofErr w:type="gramStart"/>
      <w:r>
        <w:t>а)  предоставить</w:t>
      </w:r>
      <w:proofErr w:type="gramEnd"/>
      <w:r>
        <w:t xml:space="preserve"> гражданину в период освоения образовательной программы</w:t>
      </w:r>
    </w:p>
    <w:p w:rsidR="006F40E1" w:rsidRDefault="006F40E1">
      <w:pPr>
        <w:pStyle w:val="ConsPlusNonformat"/>
        <w:jc w:val="both"/>
      </w:pPr>
      <w:r>
        <w:t xml:space="preserve">следующие меры поддержки </w:t>
      </w:r>
      <w:hyperlink w:anchor="P673" w:history="1">
        <w:r>
          <w:rPr>
            <w:color w:val="0000FF"/>
          </w:rPr>
          <w:t>&lt;28&gt;</w:t>
        </w:r>
      </w:hyperlink>
      <w:r>
        <w:t>: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___________________________________________________________________________</w:t>
      </w:r>
    </w:p>
    <w:p w:rsidR="006F40E1" w:rsidRDefault="006F40E1">
      <w:pPr>
        <w:pStyle w:val="ConsPlusNonformat"/>
        <w:jc w:val="both"/>
      </w:pPr>
      <w:r>
        <w:t xml:space="preserve"> (меры материального стимулирования (стипендии и другие денежные выплаты),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___________________________________________________________________________</w:t>
      </w:r>
    </w:p>
    <w:p w:rsidR="006F40E1" w:rsidRDefault="006F40E1">
      <w:pPr>
        <w:pStyle w:val="ConsPlusNonformat"/>
        <w:jc w:val="both"/>
      </w:pPr>
      <w:r>
        <w:t xml:space="preserve">     оплата питания и (или) проезда и иные меры, оплата дополнительных</w:t>
      </w:r>
    </w:p>
    <w:p w:rsidR="006F40E1" w:rsidRDefault="006F40E1">
      <w:pPr>
        <w:pStyle w:val="ConsPlusNonformat"/>
        <w:jc w:val="both"/>
      </w:pPr>
      <w:r>
        <w:t xml:space="preserve">                          платных образовательных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___________________________________________________________________________</w:t>
      </w:r>
    </w:p>
    <w:p w:rsidR="006F40E1" w:rsidRDefault="006F40E1">
      <w:pPr>
        <w:pStyle w:val="ConsPlusNonformat"/>
        <w:jc w:val="both"/>
      </w:pPr>
      <w:r>
        <w:t xml:space="preserve">         услуг, оказываемых за рамками образовательной программы,</w:t>
      </w:r>
    </w:p>
    <w:p w:rsidR="006F40E1" w:rsidRDefault="006F40E1">
      <w:pPr>
        <w:pStyle w:val="ConsPlusNonformat"/>
        <w:jc w:val="both"/>
      </w:pPr>
      <w:r>
        <w:t xml:space="preserve">                       предоставление в пользование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__________________________________________________________________________;</w:t>
      </w:r>
    </w:p>
    <w:p w:rsidR="006F40E1" w:rsidRDefault="006F40E1">
      <w:pPr>
        <w:pStyle w:val="ConsPlusNonformat"/>
        <w:jc w:val="both"/>
      </w:pPr>
      <w:r>
        <w:t xml:space="preserve">      и (или) оплата жилого помещения в период обучения, другие меры)</w:t>
      </w:r>
    </w:p>
    <w:p w:rsidR="006F40E1" w:rsidRDefault="006F40E1">
      <w:pPr>
        <w:pStyle w:val="ConsPlusNonformat"/>
        <w:jc w:val="both"/>
      </w:pPr>
      <w:r>
        <w:t xml:space="preserve">                             (выбрать нужное)</w:t>
      </w:r>
    </w:p>
    <w:p w:rsidR="006F40E1" w:rsidRDefault="006F40E1">
      <w:pPr>
        <w:pStyle w:val="ConsPlusNormal"/>
        <w:ind w:firstLine="540"/>
        <w:jc w:val="both"/>
      </w:pPr>
      <w:r>
        <w:t xml:space="preserve">б) осуществить трудоустройство гражданина на условиях, установленных </w:t>
      </w:r>
      <w:hyperlink w:anchor="P389" w:history="1">
        <w:r>
          <w:rPr>
            <w:color w:val="0000FF"/>
          </w:rPr>
          <w:t>разделом III</w:t>
        </w:r>
      </w:hyperlink>
      <w:r>
        <w:t xml:space="preserve"> настоящего договора;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в) обеспечить условия для трудовой деятельности гражданина на условиях, установленных </w:t>
      </w:r>
      <w:hyperlink w:anchor="P389" w:history="1">
        <w:r>
          <w:rPr>
            <w:color w:val="0000FF"/>
          </w:rPr>
          <w:t>разделом III</w:t>
        </w:r>
      </w:hyperlink>
      <w: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6F40E1" w:rsidRDefault="006F40E1">
      <w:pPr>
        <w:pStyle w:val="ConsPlusNonformat"/>
        <w:spacing w:before="200"/>
        <w:jc w:val="both"/>
      </w:pPr>
      <w:r>
        <w:t xml:space="preserve">    г) ___________________________________________________________________.</w:t>
      </w:r>
    </w:p>
    <w:p w:rsidR="006F40E1" w:rsidRDefault="006F40E1">
      <w:pPr>
        <w:pStyle w:val="ConsPlusNonformat"/>
        <w:jc w:val="both"/>
      </w:pPr>
      <w:r>
        <w:t xml:space="preserve">                               (иные обязанности)</w:t>
      </w:r>
    </w:p>
    <w:p w:rsidR="006F40E1" w:rsidRDefault="006F40E1">
      <w:pPr>
        <w:pStyle w:val="ConsPlusNormal"/>
        <w:ind w:firstLine="540"/>
        <w:jc w:val="both"/>
      </w:pPr>
      <w:r>
        <w:t>2. Работодатель вправе: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 xml:space="preserve">а) согласовывать гражданину тему выпускной квалификационной работы </w:t>
      </w:r>
      <w:hyperlink w:anchor="P674" w:history="1">
        <w:r>
          <w:rPr>
            <w:color w:val="0000FF"/>
          </w:rPr>
          <w:t>&lt;29&gt;</w:t>
        </w:r>
      </w:hyperlink>
      <w:r>
        <w:t>;</w:t>
      </w:r>
    </w:p>
    <w:p w:rsidR="006F40E1" w:rsidRDefault="006F40E1">
      <w:pPr>
        <w:pStyle w:val="ConsPlusNonformat"/>
        <w:spacing w:before="200"/>
        <w:jc w:val="both"/>
      </w:pPr>
      <w:r>
        <w:t xml:space="preserve">    б) ___________________________________________________________________.</w:t>
      </w:r>
    </w:p>
    <w:p w:rsidR="006F40E1" w:rsidRDefault="006F40E1">
      <w:pPr>
        <w:pStyle w:val="ConsPlusNonformat"/>
        <w:jc w:val="both"/>
      </w:pPr>
      <w:r>
        <w:t xml:space="preserve">                                  (иные права)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nformat"/>
        <w:jc w:val="both"/>
      </w:pPr>
      <w:bookmarkStart w:id="50" w:name="P525"/>
      <w:bookmarkEnd w:id="50"/>
      <w:r>
        <w:t xml:space="preserve">         VII. Права и обязанности образовательной организации </w:t>
      </w:r>
      <w:hyperlink w:anchor="P675" w:history="1">
        <w:r>
          <w:rPr>
            <w:color w:val="0000FF"/>
          </w:rPr>
          <w:t>&lt;30&gt;</w:t>
        </w:r>
      </w:hyperlink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ind w:firstLine="540"/>
        <w:jc w:val="both"/>
      </w:pPr>
      <w:r>
        <w:t>1. Образовательная организация: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а) учитывает предложения заказчика при организации прохождения гражданином практики;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б) по запросу заказчика представляет сведения о результатах освоения гражданином образовательной программы;</w:t>
      </w:r>
    </w:p>
    <w:p w:rsidR="006F40E1" w:rsidRDefault="006F40E1">
      <w:pPr>
        <w:pStyle w:val="ConsPlusNonformat"/>
        <w:spacing w:before="200"/>
        <w:jc w:val="both"/>
      </w:pPr>
      <w:r>
        <w:t xml:space="preserve">    в) ___________________________________________________________________.</w:t>
      </w:r>
    </w:p>
    <w:p w:rsidR="006F40E1" w:rsidRDefault="006F40E1">
      <w:pPr>
        <w:pStyle w:val="ConsPlusNonformat"/>
        <w:jc w:val="both"/>
      </w:pPr>
      <w:r>
        <w:t xml:space="preserve">                               (иные обязанности)</w:t>
      </w:r>
    </w:p>
    <w:p w:rsidR="006F40E1" w:rsidRDefault="006F40E1">
      <w:pPr>
        <w:pStyle w:val="ConsPlusNormal"/>
        <w:ind w:firstLine="540"/>
        <w:jc w:val="both"/>
      </w:pPr>
      <w:r>
        <w:t>2. Образовательная организация вправе: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а) согласовывать с заказчиком вопросы организации прохождения гражданином практики;</w:t>
      </w:r>
    </w:p>
    <w:p w:rsidR="006F40E1" w:rsidRDefault="006F40E1">
      <w:pPr>
        <w:pStyle w:val="ConsPlusNonformat"/>
        <w:spacing w:before="200"/>
        <w:jc w:val="both"/>
      </w:pPr>
      <w:r>
        <w:t xml:space="preserve">    б) ___________________________________________________________________.</w:t>
      </w:r>
    </w:p>
    <w:p w:rsidR="006F40E1" w:rsidRDefault="006F40E1">
      <w:pPr>
        <w:pStyle w:val="ConsPlusNonformat"/>
        <w:jc w:val="both"/>
      </w:pPr>
      <w:r>
        <w:t xml:space="preserve">                                  (иные права)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jc w:val="center"/>
        <w:outlineLvl w:val="1"/>
      </w:pPr>
      <w:r>
        <w:t>VIII. Ответственность сторон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ind w:firstLine="540"/>
        <w:jc w:val="both"/>
      </w:pPr>
      <w:r>
        <w:t xml:space="preserve"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</w:t>
      </w:r>
      <w:hyperlink r:id="rId37" w:history="1">
        <w:r>
          <w:rPr>
            <w:color w:val="0000FF"/>
          </w:rPr>
          <w:t>частью 6 статьи 71.1</w:t>
        </w:r>
      </w:hyperlink>
      <w:r>
        <w:t xml:space="preserve"> Федерального закона "Об образовании в Российской Федерации".</w:t>
      </w:r>
    </w:p>
    <w:p w:rsidR="006F40E1" w:rsidRDefault="006F40E1">
      <w:pPr>
        <w:pStyle w:val="ConsPlusNonformat"/>
        <w:spacing w:before="200"/>
        <w:jc w:val="both"/>
      </w:pPr>
      <w:r>
        <w:t xml:space="preserve">    2.  </w:t>
      </w:r>
      <w:proofErr w:type="gramStart"/>
      <w:r>
        <w:t>Заказчик  в</w:t>
      </w:r>
      <w:proofErr w:type="gramEnd"/>
      <w:r>
        <w:t xml:space="preserve">  случае  неисполнения  обязательств  по трудоустройству</w:t>
      </w:r>
    </w:p>
    <w:p w:rsidR="006F40E1" w:rsidRDefault="006F40E1">
      <w:pPr>
        <w:pStyle w:val="ConsPlusNonformat"/>
        <w:jc w:val="both"/>
      </w:pPr>
      <w:r>
        <w:t xml:space="preserve">гражданина   </w:t>
      </w:r>
      <w:proofErr w:type="gramStart"/>
      <w:r>
        <w:t>выплачивает  гражданину</w:t>
      </w:r>
      <w:proofErr w:type="gramEnd"/>
      <w:r>
        <w:t xml:space="preserve">  компенсацию  в  сумме,  установленной</w:t>
      </w:r>
    </w:p>
    <w:p w:rsidR="006F40E1" w:rsidRDefault="006F40E1">
      <w:pPr>
        <w:pStyle w:val="ConsPlusNonformat"/>
        <w:jc w:val="both"/>
      </w:pPr>
      <w:r>
        <w:t>законодательством Российской Федерации, в срок ____________________________</w:t>
      </w:r>
    </w:p>
    <w:p w:rsidR="006F40E1" w:rsidRDefault="006F40E1">
      <w:pPr>
        <w:pStyle w:val="ConsPlusNonformat"/>
        <w:jc w:val="both"/>
      </w:pPr>
      <w:r>
        <w:t xml:space="preserve">                                                  (указать срок или дату</w:t>
      </w:r>
    </w:p>
    <w:p w:rsidR="006F40E1" w:rsidRDefault="006F40E1">
      <w:pPr>
        <w:pStyle w:val="ConsPlusNonformat"/>
        <w:jc w:val="both"/>
      </w:pPr>
      <w:r>
        <w:t xml:space="preserve">                                                          выплаты)</w:t>
      </w:r>
    </w:p>
    <w:p w:rsidR="006F40E1" w:rsidRDefault="006F40E1">
      <w:pPr>
        <w:pStyle w:val="ConsPlusNonformat"/>
        <w:jc w:val="both"/>
      </w:pPr>
      <w:r>
        <w:t xml:space="preserve">и  в  порядке,  предусмотренном </w:t>
      </w:r>
      <w:hyperlink w:anchor="P164" w:history="1">
        <w:r>
          <w:rPr>
            <w:color w:val="0000FF"/>
          </w:rPr>
          <w:t>разделом IV</w:t>
        </w:r>
      </w:hyperlink>
      <w:r>
        <w:t xml:space="preserve"> Положения о целевом обучении по</w:t>
      </w:r>
    </w:p>
    <w:p w:rsidR="006F40E1" w:rsidRDefault="006F40E1">
      <w:pPr>
        <w:pStyle w:val="ConsPlusNonformat"/>
        <w:jc w:val="both"/>
      </w:pPr>
      <w:r>
        <w:t>образовательным    программам    среднего   профессионального   и   высшего</w:t>
      </w:r>
    </w:p>
    <w:p w:rsidR="006F40E1" w:rsidRDefault="006F40E1">
      <w:pPr>
        <w:pStyle w:val="ConsPlusNonformat"/>
        <w:jc w:val="both"/>
      </w:pPr>
      <w:proofErr w:type="gramStart"/>
      <w:r>
        <w:t xml:space="preserve">образования,   </w:t>
      </w:r>
      <w:proofErr w:type="gramEnd"/>
      <w:r>
        <w:t xml:space="preserve"> утвержденного   постановлением   Правительства   Российской</w:t>
      </w:r>
    </w:p>
    <w:p w:rsidR="006F40E1" w:rsidRDefault="006F40E1">
      <w:pPr>
        <w:pStyle w:val="ConsPlusNonformat"/>
        <w:jc w:val="both"/>
      </w:pPr>
      <w:r>
        <w:t xml:space="preserve">Федерации от 21 марта 2019 г. </w:t>
      </w:r>
      <w:proofErr w:type="gramStart"/>
      <w:r>
        <w:t>N  302</w:t>
      </w:r>
      <w:proofErr w:type="gramEnd"/>
      <w:r>
        <w:t xml:space="preserve"> "О целевом обучении по образовательным</w:t>
      </w:r>
    </w:p>
    <w:p w:rsidR="006F40E1" w:rsidRDefault="006F40E1">
      <w:pPr>
        <w:pStyle w:val="ConsPlusNonformat"/>
        <w:jc w:val="both"/>
      </w:pPr>
      <w:proofErr w:type="gramStart"/>
      <w:r>
        <w:t>программам  среднего</w:t>
      </w:r>
      <w:proofErr w:type="gramEnd"/>
      <w:r>
        <w:t xml:space="preserve">  профессионального  и  высшего образования и признании</w:t>
      </w:r>
    </w:p>
    <w:p w:rsidR="006F40E1" w:rsidRDefault="006F40E1">
      <w:pPr>
        <w:pStyle w:val="ConsPlusNonformat"/>
        <w:jc w:val="both"/>
      </w:pPr>
      <w:proofErr w:type="gramStart"/>
      <w:r>
        <w:t>утратившим  силу</w:t>
      </w:r>
      <w:proofErr w:type="gramEnd"/>
      <w:r>
        <w:t xml:space="preserve">  постановления  Правительства  Российской  Федерации от 27</w:t>
      </w:r>
    </w:p>
    <w:p w:rsidR="006F40E1" w:rsidRDefault="006F40E1">
      <w:pPr>
        <w:pStyle w:val="ConsPlusNonformat"/>
        <w:jc w:val="both"/>
      </w:pPr>
      <w:r>
        <w:t>ноября 2013 г. N 1076".</w:t>
      </w:r>
    </w:p>
    <w:p w:rsidR="006F40E1" w:rsidRDefault="006F40E1">
      <w:pPr>
        <w:pStyle w:val="ConsPlusNonformat"/>
        <w:jc w:val="both"/>
      </w:pPr>
      <w:r>
        <w:t xml:space="preserve">    3.   Гражданин   в   случае   неисполнения   </w:t>
      </w:r>
      <w:proofErr w:type="gramStart"/>
      <w:r>
        <w:t>обязательств  по</w:t>
      </w:r>
      <w:proofErr w:type="gramEnd"/>
      <w:r>
        <w:t xml:space="preserve">  освоению</w:t>
      </w:r>
    </w:p>
    <w:p w:rsidR="006F40E1" w:rsidRDefault="006F40E1">
      <w:pPr>
        <w:pStyle w:val="ConsPlusNonformat"/>
        <w:jc w:val="both"/>
      </w:pPr>
      <w:proofErr w:type="gramStart"/>
      <w:r>
        <w:t>образовательной  программы</w:t>
      </w:r>
      <w:proofErr w:type="gramEnd"/>
      <w:r>
        <w:t xml:space="preserve"> и (или) по осуществлению трудовой деятельности в</w:t>
      </w:r>
    </w:p>
    <w:p w:rsidR="006F40E1" w:rsidRDefault="006F40E1">
      <w:pPr>
        <w:pStyle w:val="ConsPlusNonformat"/>
        <w:jc w:val="both"/>
      </w:pPr>
      <w:proofErr w:type="gramStart"/>
      <w:r>
        <w:t>течение  не</w:t>
      </w:r>
      <w:proofErr w:type="gramEnd"/>
      <w:r>
        <w:t xml:space="preserve"> менее 3 лет в соответствии с полученной квалификацией возмещает</w:t>
      </w:r>
    </w:p>
    <w:p w:rsidR="006F40E1" w:rsidRDefault="006F40E1">
      <w:pPr>
        <w:pStyle w:val="ConsPlusNonformat"/>
        <w:jc w:val="both"/>
      </w:pPr>
      <w:proofErr w:type="gramStart"/>
      <w:r>
        <w:t>заказчику  расходы</w:t>
      </w:r>
      <w:proofErr w:type="gramEnd"/>
      <w:r>
        <w:t>, связанные с предоставлением мер поддержки гражданину, в</w:t>
      </w:r>
    </w:p>
    <w:p w:rsidR="006F40E1" w:rsidRDefault="006F40E1">
      <w:pPr>
        <w:pStyle w:val="ConsPlusNonformat"/>
        <w:jc w:val="both"/>
      </w:pPr>
      <w:r>
        <w:t>срок ________________________________ и в порядке, предусмотренном разделом</w:t>
      </w:r>
    </w:p>
    <w:p w:rsidR="006F40E1" w:rsidRDefault="006F40E1">
      <w:pPr>
        <w:pStyle w:val="ConsPlusNonformat"/>
        <w:jc w:val="both"/>
      </w:pPr>
      <w:r>
        <w:t xml:space="preserve">     (указать срок или дату выплаты)</w:t>
      </w:r>
    </w:p>
    <w:p w:rsidR="006F40E1" w:rsidRDefault="005E0AFB">
      <w:pPr>
        <w:pStyle w:val="ConsPlusNonformat"/>
        <w:jc w:val="both"/>
      </w:pPr>
      <w:hyperlink w:anchor="P174" w:history="1">
        <w:r w:rsidR="006F40E1">
          <w:rPr>
            <w:color w:val="0000FF"/>
          </w:rPr>
          <w:t>V</w:t>
        </w:r>
      </w:hyperlink>
      <w:r w:rsidR="006F40E1">
        <w:t xml:space="preserve">  Положения  о  целевом  обучении  по  образовательным программам среднего</w:t>
      </w:r>
    </w:p>
    <w:p w:rsidR="006F40E1" w:rsidRDefault="006F40E1">
      <w:pPr>
        <w:pStyle w:val="ConsPlusNonformat"/>
        <w:jc w:val="both"/>
      </w:pPr>
      <w:r>
        <w:t xml:space="preserve">профессионального   </w:t>
      </w:r>
      <w:proofErr w:type="gramStart"/>
      <w:r>
        <w:t>и  высшего</w:t>
      </w:r>
      <w:proofErr w:type="gramEnd"/>
      <w:r>
        <w:t xml:space="preserve">  образования,  утвержденного  постановлением</w:t>
      </w:r>
    </w:p>
    <w:p w:rsidR="006F40E1" w:rsidRDefault="006F40E1">
      <w:pPr>
        <w:pStyle w:val="ConsPlusNonformat"/>
        <w:jc w:val="both"/>
      </w:pPr>
      <w:r>
        <w:t xml:space="preserve">Правительства Российской Федерации </w:t>
      </w:r>
      <w:proofErr w:type="gramStart"/>
      <w:r>
        <w:t>от  21</w:t>
      </w:r>
      <w:proofErr w:type="gramEnd"/>
      <w:r>
        <w:t xml:space="preserve">  марта 2019 г.  N </w:t>
      </w:r>
      <w:proofErr w:type="gramStart"/>
      <w:r>
        <w:t>302  "</w:t>
      </w:r>
      <w:proofErr w:type="gramEnd"/>
      <w:r>
        <w:t>О целевом</w:t>
      </w:r>
    </w:p>
    <w:p w:rsidR="006F40E1" w:rsidRDefault="006F40E1">
      <w:pPr>
        <w:pStyle w:val="ConsPlusNonformat"/>
        <w:jc w:val="both"/>
      </w:pPr>
      <w:r>
        <w:t>обучении по образовательным программам среднего профессионального и высшего</w:t>
      </w:r>
    </w:p>
    <w:p w:rsidR="006F40E1" w:rsidRDefault="006F40E1">
      <w:pPr>
        <w:pStyle w:val="ConsPlusNonformat"/>
        <w:jc w:val="both"/>
      </w:pPr>
      <w:r>
        <w:t xml:space="preserve">образования   и   </w:t>
      </w:r>
      <w:proofErr w:type="gramStart"/>
      <w:r>
        <w:t>признании  утратившим</w:t>
      </w:r>
      <w:proofErr w:type="gramEnd"/>
      <w:r>
        <w:t xml:space="preserve">  силу  постановления  Правительства</w:t>
      </w:r>
    </w:p>
    <w:p w:rsidR="006F40E1" w:rsidRDefault="006F40E1">
      <w:pPr>
        <w:pStyle w:val="ConsPlusNonformat"/>
        <w:jc w:val="both"/>
      </w:pPr>
      <w:r>
        <w:t>Российской Федерации от 27 ноября 2013 г. N 1076".</w:t>
      </w:r>
    </w:p>
    <w:p w:rsidR="006F40E1" w:rsidRDefault="006F40E1">
      <w:pPr>
        <w:pStyle w:val="ConsPlusNormal"/>
        <w:ind w:firstLine="540"/>
        <w:jc w:val="both"/>
      </w:pPr>
      <w:r>
        <w:t>4.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jc w:val="center"/>
        <w:outlineLvl w:val="1"/>
      </w:pPr>
      <w:r>
        <w:t>IX. Заключительные положения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ind w:firstLine="540"/>
        <w:jc w:val="both"/>
      </w:pPr>
      <w:r>
        <w:t>1. Настоящий договор составлен в _____ экземплярах, имеющих одинаковую силу, по одному экземпляру для каждой из сторон.</w:t>
      </w:r>
    </w:p>
    <w:p w:rsidR="006F40E1" w:rsidRDefault="006F40E1">
      <w:pPr>
        <w:pStyle w:val="ConsPlusNormal"/>
        <w:spacing w:before="280"/>
        <w:ind w:firstLine="540"/>
        <w:jc w:val="both"/>
      </w:pPr>
      <w:r>
        <w:t>2. Настоящий договор вступает в силу с "__" _____________ 20__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6F40E1" w:rsidRDefault="006F40E1">
      <w:pPr>
        <w:pStyle w:val="ConsPlusNonformat"/>
        <w:spacing w:before="200"/>
        <w:jc w:val="both"/>
      </w:pPr>
      <w:r>
        <w:t xml:space="preserve">    3. В случае </w:t>
      </w:r>
      <w:proofErr w:type="spellStart"/>
      <w:r>
        <w:t>непоступления</w:t>
      </w:r>
      <w:proofErr w:type="spellEnd"/>
      <w:r>
        <w:t xml:space="preserve"> гражданина __________________________________</w:t>
      </w:r>
    </w:p>
    <w:p w:rsidR="006F40E1" w:rsidRDefault="006F40E1">
      <w:pPr>
        <w:pStyle w:val="ConsPlusNonformat"/>
        <w:jc w:val="both"/>
      </w:pPr>
      <w:r>
        <w:t xml:space="preserve">                                                   (на обучение,</w:t>
      </w:r>
    </w:p>
    <w:p w:rsidR="006F40E1" w:rsidRDefault="006F40E1">
      <w:pPr>
        <w:pStyle w:val="ConsPlusNonformat"/>
        <w:jc w:val="both"/>
      </w:pPr>
      <w:r>
        <w:t>___________________________________________________________________________</w:t>
      </w:r>
    </w:p>
    <w:p w:rsidR="006F40E1" w:rsidRDefault="006F40E1">
      <w:pPr>
        <w:pStyle w:val="ConsPlusNonformat"/>
        <w:jc w:val="both"/>
      </w:pPr>
      <w:r>
        <w:t xml:space="preserve">     на целевое обучение в пределах квоты приема на целевое обучение)</w:t>
      </w:r>
    </w:p>
    <w:p w:rsidR="006F40E1" w:rsidRDefault="006F40E1">
      <w:pPr>
        <w:pStyle w:val="ConsPlusNonformat"/>
        <w:jc w:val="both"/>
      </w:pPr>
      <w:r>
        <w:t xml:space="preserve">                             (выбрать нужное)</w:t>
      </w:r>
    </w:p>
    <w:p w:rsidR="006F40E1" w:rsidRDefault="006F40E1">
      <w:pPr>
        <w:pStyle w:val="ConsPlusNonformat"/>
        <w:jc w:val="both"/>
      </w:pPr>
      <w:r>
        <w:t>по образовательной программе ______________________________________________</w:t>
      </w:r>
    </w:p>
    <w:p w:rsidR="006F40E1" w:rsidRDefault="006F40E1">
      <w:pPr>
        <w:pStyle w:val="ConsPlusNonformat"/>
        <w:jc w:val="both"/>
      </w:pPr>
      <w:r>
        <w:t xml:space="preserve">                              (в течение _____ после заключения настоящего</w:t>
      </w:r>
    </w:p>
    <w:p w:rsidR="006F40E1" w:rsidRDefault="006F40E1">
      <w:pPr>
        <w:pStyle w:val="ConsPlusNonformat"/>
        <w:jc w:val="both"/>
      </w:pPr>
      <w:r>
        <w:t xml:space="preserve">                                  договора, до "__" __________ 20__ г.)</w:t>
      </w:r>
    </w:p>
    <w:p w:rsidR="006F40E1" w:rsidRDefault="006F40E1">
      <w:pPr>
        <w:pStyle w:val="ConsPlusNonformat"/>
        <w:jc w:val="both"/>
      </w:pPr>
      <w:r>
        <w:t xml:space="preserve">                                            (выбрать нужное)</w:t>
      </w:r>
    </w:p>
    <w:p w:rsidR="006F40E1" w:rsidRDefault="006F40E1">
      <w:pPr>
        <w:pStyle w:val="ConsPlusNonformat"/>
        <w:jc w:val="both"/>
      </w:pPr>
      <w:r>
        <w:t xml:space="preserve">настоящий договор расторгается </w:t>
      </w:r>
      <w:hyperlink w:anchor="P676" w:history="1">
        <w:r>
          <w:rPr>
            <w:color w:val="0000FF"/>
          </w:rPr>
          <w:t>&lt;31&gt;</w:t>
        </w:r>
      </w:hyperlink>
      <w:r>
        <w:t>.</w:t>
      </w:r>
    </w:p>
    <w:p w:rsidR="006F40E1" w:rsidRDefault="006F40E1">
      <w:pPr>
        <w:pStyle w:val="ConsPlusNormal"/>
        <w:ind w:firstLine="540"/>
        <w:jc w:val="both"/>
      </w:pPr>
      <w:r>
        <w:t>4. Внесение изменений в настоящий договор оформляется дополнительными соглашениями к нему.</w:t>
      </w:r>
    </w:p>
    <w:p w:rsidR="006F40E1" w:rsidRDefault="006F40E1">
      <w:pPr>
        <w:pStyle w:val="ConsPlusNonformat"/>
        <w:spacing w:before="200"/>
        <w:jc w:val="both"/>
      </w:pPr>
      <w:r>
        <w:t xml:space="preserve">    5. Настоящий договор _______________________________________ расторгнут</w:t>
      </w:r>
    </w:p>
    <w:p w:rsidR="006F40E1" w:rsidRDefault="006F40E1">
      <w:pPr>
        <w:pStyle w:val="ConsPlusNonformat"/>
        <w:jc w:val="both"/>
      </w:pPr>
      <w:r>
        <w:t xml:space="preserve">                               (может быть, не может быть)</w:t>
      </w:r>
    </w:p>
    <w:p w:rsidR="006F40E1" w:rsidRDefault="006F40E1">
      <w:pPr>
        <w:pStyle w:val="ConsPlusNonformat"/>
        <w:jc w:val="both"/>
      </w:pPr>
      <w:r>
        <w:t xml:space="preserve">                                   (выбрать нужное)</w:t>
      </w:r>
    </w:p>
    <w:p w:rsidR="006F40E1" w:rsidRDefault="006F40E1">
      <w:pPr>
        <w:pStyle w:val="ConsPlusNonformat"/>
        <w:jc w:val="both"/>
      </w:pPr>
      <w:r>
        <w:t xml:space="preserve">по соглашению сторон </w:t>
      </w:r>
      <w:hyperlink w:anchor="P677" w:history="1">
        <w:r>
          <w:rPr>
            <w:color w:val="0000FF"/>
          </w:rPr>
          <w:t>&lt;32&gt;</w:t>
        </w:r>
      </w:hyperlink>
      <w:r>
        <w:t>.</w:t>
      </w:r>
    </w:p>
    <w:p w:rsidR="006F40E1" w:rsidRDefault="006F40E1">
      <w:pPr>
        <w:pStyle w:val="ConsPlusNonformat"/>
        <w:jc w:val="both"/>
      </w:pPr>
      <w:r>
        <w:t xml:space="preserve">    6. ___________________________________________________________________.</w:t>
      </w:r>
    </w:p>
    <w:p w:rsidR="006F40E1" w:rsidRDefault="006F40E1">
      <w:pPr>
        <w:pStyle w:val="ConsPlusNonformat"/>
        <w:jc w:val="both"/>
      </w:pPr>
      <w:r>
        <w:t xml:space="preserve">                                (иные положения)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jc w:val="center"/>
        <w:outlineLvl w:val="1"/>
      </w:pPr>
      <w:r>
        <w:t>X. Адреса и платежные реквизиты сторон</w:t>
      </w:r>
    </w:p>
    <w:p w:rsidR="006F40E1" w:rsidRDefault="006F40E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876"/>
      </w:tblGrid>
      <w:tr w:rsidR="006F40E1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6F40E1" w:rsidRDefault="006F40E1">
            <w:pPr>
              <w:pStyle w:val="ConsPlusNormal"/>
              <w:jc w:val="center"/>
            </w:pPr>
            <w:r>
              <w:t>Заказчик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F40E1" w:rsidRDefault="006F40E1">
            <w:pPr>
              <w:pStyle w:val="ConsPlusNormal"/>
              <w:jc w:val="center"/>
            </w:pPr>
            <w:r>
              <w:t>Гражданин</w:t>
            </w:r>
          </w:p>
        </w:tc>
      </w:tr>
      <w:tr w:rsidR="006F40E1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6F40E1" w:rsidRDefault="006F40E1">
            <w:pPr>
              <w:pStyle w:val="ConsPlusNormal"/>
              <w:jc w:val="center"/>
            </w:pPr>
            <w:r>
              <w:t>__________________________________</w:t>
            </w:r>
          </w:p>
          <w:p w:rsidR="006F40E1" w:rsidRDefault="006F40E1">
            <w:pPr>
              <w:pStyle w:val="ConsPlusNormal"/>
              <w:jc w:val="center"/>
            </w:pPr>
            <w:r>
              <w:t>(полное наименование)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F40E1" w:rsidRDefault="006F40E1">
            <w:pPr>
              <w:pStyle w:val="ConsPlusNormal"/>
              <w:jc w:val="center"/>
            </w:pPr>
            <w:r>
              <w:t>__________________________________</w:t>
            </w:r>
          </w:p>
          <w:p w:rsidR="006F40E1" w:rsidRDefault="006F40E1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6F40E1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6F40E1" w:rsidRDefault="006F40E1">
            <w:pPr>
              <w:pStyle w:val="ConsPlusNormal"/>
              <w:jc w:val="center"/>
            </w:pPr>
            <w:r>
              <w:t>__________________________________</w:t>
            </w:r>
          </w:p>
          <w:p w:rsidR="006F40E1" w:rsidRDefault="006F40E1">
            <w:pPr>
              <w:pStyle w:val="ConsPlusNormal"/>
              <w:jc w:val="center"/>
            </w:pPr>
            <w:r>
              <w:t>(местонахождение)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F40E1" w:rsidRDefault="006F40E1">
            <w:pPr>
              <w:pStyle w:val="ConsPlusNormal"/>
              <w:jc w:val="center"/>
            </w:pPr>
            <w:r>
              <w:t>__________________________________</w:t>
            </w:r>
          </w:p>
          <w:p w:rsidR="006F40E1" w:rsidRDefault="006F40E1">
            <w:pPr>
              <w:pStyle w:val="ConsPlusNormal"/>
              <w:jc w:val="center"/>
            </w:pPr>
            <w:r>
              <w:t>(дата рождения)</w:t>
            </w:r>
          </w:p>
        </w:tc>
      </w:tr>
      <w:tr w:rsidR="006F40E1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6F40E1" w:rsidRDefault="006F40E1">
            <w:pPr>
              <w:pStyle w:val="ConsPlusNormal"/>
              <w:jc w:val="center"/>
            </w:pPr>
            <w:r>
              <w:t>__________________________________</w:t>
            </w:r>
          </w:p>
          <w:p w:rsidR="006F40E1" w:rsidRDefault="006F40E1">
            <w:pPr>
              <w:pStyle w:val="ConsPlusNormal"/>
              <w:jc w:val="center"/>
            </w:pPr>
            <w:r>
              <w:t>(банковские реквизиты)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F40E1" w:rsidRDefault="006F40E1">
            <w:pPr>
              <w:pStyle w:val="ConsPlusNormal"/>
              <w:jc w:val="center"/>
            </w:pPr>
            <w:r>
              <w:t>__________________________________</w:t>
            </w:r>
          </w:p>
          <w:p w:rsidR="006F40E1" w:rsidRDefault="006F40E1">
            <w:pPr>
              <w:pStyle w:val="ConsPlusNormal"/>
              <w:jc w:val="center"/>
            </w:pPr>
            <w:r>
              <w:t>(паспортные данные: серия, номер, когда и кем выдан)</w:t>
            </w:r>
          </w:p>
        </w:tc>
      </w:tr>
      <w:tr w:rsidR="006F40E1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6F40E1" w:rsidRDefault="006F40E1">
            <w:pPr>
              <w:pStyle w:val="ConsPlusNormal"/>
              <w:jc w:val="center"/>
            </w:pPr>
            <w:r>
              <w:t>__________________________________</w:t>
            </w:r>
          </w:p>
          <w:p w:rsidR="006F40E1" w:rsidRDefault="006F40E1">
            <w:pPr>
              <w:pStyle w:val="ConsPlusNormal"/>
              <w:jc w:val="center"/>
            </w:pPr>
            <w:r>
              <w:t>(иные реквизиты)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F40E1" w:rsidRDefault="006F40E1">
            <w:pPr>
              <w:pStyle w:val="ConsPlusNormal"/>
              <w:jc w:val="center"/>
            </w:pPr>
            <w:r>
              <w:t>__________________________________</w:t>
            </w:r>
          </w:p>
          <w:p w:rsidR="006F40E1" w:rsidRDefault="006F40E1">
            <w:pPr>
              <w:pStyle w:val="ConsPlusNormal"/>
              <w:jc w:val="center"/>
            </w:pPr>
            <w:r>
              <w:t>(место регистрации)</w:t>
            </w:r>
          </w:p>
        </w:tc>
      </w:tr>
      <w:tr w:rsidR="006F40E1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6F40E1" w:rsidRDefault="006F40E1">
            <w:pPr>
              <w:pStyle w:val="ConsPlusNonformat"/>
              <w:jc w:val="both"/>
            </w:pPr>
            <w:r>
              <w:t>_________/_______________________/</w:t>
            </w:r>
          </w:p>
          <w:p w:rsidR="006F40E1" w:rsidRDefault="006F40E1">
            <w:pPr>
              <w:pStyle w:val="ConsPlusNonformat"/>
              <w:jc w:val="both"/>
            </w:pPr>
            <w:r>
              <w:t>(подпись) (фамилия, имя, отчество</w:t>
            </w:r>
          </w:p>
          <w:p w:rsidR="006F40E1" w:rsidRDefault="006F40E1">
            <w:pPr>
              <w:pStyle w:val="ConsPlusNonformat"/>
              <w:jc w:val="both"/>
            </w:pPr>
            <w:r>
              <w:t xml:space="preserve">                   (при наличии)</w:t>
            </w:r>
          </w:p>
          <w:p w:rsidR="006F40E1" w:rsidRDefault="006F40E1">
            <w:pPr>
              <w:pStyle w:val="ConsPlusNonformat"/>
              <w:jc w:val="both"/>
            </w:pPr>
            <w:r>
              <w:t xml:space="preserve">      М.П.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F40E1" w:rsidRDefault="006F40E1">
            <w:pPr>
              <w:pStyle w:val="ConsPlusNormal"/>
              <w:jc w:val="center"/>
            </w:pPr>
            <w:r>
              <w:t>_________________________________</w:t>
            </w:r>
          </w:p>
          <w:p w:rsidR="006F40E1" w:rsidRDefault="006F40E1">
            <w:pPr>
              <w:pStyle w:val="ConsPlusNormal"/>
              <w:jc w:val="center"/>
            </w:pPr>
            <w:r>
              <w:t>(банковские реквизиты (при наличии)</w:t>
            </w:r>
          </w:p>
        </w:tc>
      </w:tr>
      <w:tr w:rsidR="006F40E1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6F40E1" w:rsidRDefault="006F40E1">
            <w:pPr>
              <w:pStyle w:val="ConsPlusNormal"/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F40E1" w:rsidRDefault="006F40E1">
            <w:pPr>
              <w:pStyle w:val="ConsPlusNonformat"/>
              <w:jc w:val="both"/>
            </w:pPr>
            <w:r>
              <w:t>_________/_______________________/</w:t>
            </w:r>
          </w:p>
          <w:p w:rsidR="006F40E1" w:rsidRDefault="006F40E1">
            <w:pPr>
              <w:pStyle w:val="ConsPlusNonformat"/>
              <w:jc w:val="both"/>
            </w:pPr>
            <w:r>
              <w:t>(подпись) (фамилия, имя, отчество</w:t>
            </w:r>
          </w:p>
          <w:p w:rsidR="006F40E1" w:rsidRDefault="006F40E1">
            <w:pPr>
              <w:pStyle w:val="ConsPlusNonformat"/>
              <w:jc w:val="both"/>
            </w:pPr>
            <w:r>
              <w:t xml:space="preserve">                    (при наличии)</w:t>
            </w:r>
          </w:p>
        </w:tc>
      </w:tr>
      <w:tr w:rsidR="006F40E1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6F40E1" w:rsidRDefault="006F40E1">
            <w:pPr>
              <w:pStyle w:val="ConsPlusNormal"/>
              <w:jc w:val="center"/>
            </w:pPr>
            <w:r>
              <w:t xml:space="preserve">Работодатель </w:t>
            </w:r>
            <w:hyperlink w:anchor="P678" w:history="1">
              <w:r>
                <w:rPr>
                  <w:color w:val="0000FF"/>
                </w:rPr>
                <w:t>&lt;33&gt;</w:t>
              </w:r>
            </w:hyperlink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F40E1" w:rsidRDefault="006F40E1">
            <w:pPr>
              <w:pStyle w:val="ConsPlusNormal"/>
              <w:jc w:val="center"/>
            </w:pPr>
            <w:r>
              <w:t xml:space="preserve">Образовательная организация </w:t>
            </w:r>
            <w:hyperlink w:anchor="P679" w:history="1">
              <w:r>
                <w:rPr>
                  <w:color w:val="0000FF"/>
                </w:rPr>
                <w:t>&lt;34&gt;</w:t>
              </w:r>
            </w:hyperlink>
          </w:p>
        </w:tc>
      </w:tr>
      <w:tr w:rsidR="006F40E1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6F40E1" w:rsidRDefault="006F40E1">
            <w:pPr>
              <w:pStyle w:val="ConsPlusNormal"/>
              <w:jc w:val="center"/>
            </w:pPr>
            <w:r>
              <w:t>__________________________________</w:t>
            </w:r>
          </w:p>
          <w:p w:rsidR="006F40E1" w:rsidRDefault="006F40E1">
            <w:pPr>
              <w:pStyle w:val="ConsPlusNormal"/>
              <w:jc w:val="center"/>
            </w:pPr>
            <w:r>
              <w:t>(полное наименование)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F40E1" w:rsidRDefault="006F40E1">
            <w:pPr>
              <w:pStyle w:val="ConsPlusNormal"/>
              <w:jc w:val="center"/>
            </w:pPr>
            <w:r>
              <w:t>__________________________________</w:t>
            </w:r>
          </w:p>
          <w:p w:rsidR="006F40E1" w:rsidRDefault="006F40E1">
            <w:pPr>
              <w:pStyle w:val="ConsPlusNormal"/>
              <w:jc w:val="center"/>
            </w:pPr>
            <w:r>
              <w:t>полное наименование</w:t>
            </w:r>
          </w:p>
        </w:tc>
      </w:tr>
      <w:tr w:rsidR="006F40E1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6F40E1" w:rsidRDefault="006F40E1">
            <w:pPr>
              <w:pStyle w:val="ConsPlusNormal"/>
              <w:jc w:val="center"/>
            </w:pPr>
            <w:r>
              <w:t>__________________________________</w:t>
            </w:r>
          </w:p>
          <w:p w:rsidR="006F40E1" w:rsidRDefault="006F40E1">
            <w:pPr>
              <w:pStyle w:val="ConsPlusNormal"/>
              <w:jc w:val="center"/>
            </w:pPr>
            <w:r>
              <w:t>(местонахождение)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F40E1" w:rsidRDefault="006F40E1">
            <w:pPr>
              <w:pStyle w:val="ConsPlusNormal"/>
              <w:jc w:val="center"/>
            </w:pPr>
            <w:r>
              <w:t>__________________________________</w:t>
            </w:r>
          </w:p>
          <w:p w:rsidR="006F40E1" w:rsidRDefault="006F40E1">
            <w:pPr>
              <w:pStyle w:val="ConsPlusNormal"/>
              <w:jc w:val="center"/>
            </w:pPr>
            <w:r>
              <w:t>(местонахождение)</w:t>
            </w:r>
          </w:p>
        </w:tc>
      </w:tr>
      <w:tr w:rsidR="006F40E1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6F40E1" w:rsidRDefault="006F40E1">
            <w:pPr>
              <w:pStyle w:val="ConsPlusNormal"/>
              <w:jc w:val="center"/>
            </w:pPr>
            <w:r>
              <w:t>__________________________________</w:t>
            </w:r>
          </w:p>
          <w:p w:rsidR="006F40E1" w:rsidRDefault="006F40E1">
            <w:pPr>
              <w:pStyle w:val="ConsPlusNormal"/>
              <w:jc w:val="center"/>
            </w:pPr>
            <w:r>
              <w:t>(банковские реквизиты)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F40E1" w:rsidRDefault="006F40E1">
            <w:pPr>
              <w:pStyle w:val="ConsPlusNormal"/>
              <w:jc w:val="center"/>
            </w:pPr>
            <w:r>
              <w:t>__________________________________</w:t>
            </w:r>
          </w:p>
          <w:p w:rsidR="006F40E1" w:rsidRDefault="006F40E1">
            <w:pPr>
              <w:pStyle w:val="ConsPlusNormal"/>
              <w:jc w:val="center"/>
            </w:pPr>
            <w:r>
              <w:t>(банковские реквизиты)</w:t>
            </w:r>
          </w:p>
        </w:tc>
      </w:tr>
      <w:tr w:rsidR="006F40E1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6F40E1" w:rsidRDefault="006F40E1">
            <w:pPr>
              <w:pStyle w:val="ConsPlusNormal"/>
              <w:jc w:val="center"/>
            </w:pPr>
            <w:r>
              <w:t>__________________________________</w:t>
            </w:r>
          </w:p>
          <w:p w:rsidR="006F40E1" w:rsidRDefault="006F40E1">
            <w:pPr>
              <w:pStyle w:val="ConsPlusNormal"/>
              <w:jc w:val="center"/>
            </w:pPr>
            <w:r>
              <w:t>(иные реквизиты)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F40E1" w:rsidRDefault="006F40E1">
            <w:pPr>
              <w:pStyle w:val="ConsPlusNormal"/>
              <w:jc w:val="center"/>
            </w:pPr>
            <w:r>
              <w:t>__________________________________</w:t>
            </w:r>
          </w:p>
          <w:p w:rsidR="006F40E1" w:rsidRDefault="006F40E1">
            <w:pPr>
              <w:pStyle w:val="ConsPlusNormal"/>
              <w:jc w:val="center"/>
            </w:pPr>
            <w:r>
              <w:t>(иные реквизиты)</w:t>
            </w:r>
          </w:p>
        </w:tc>
      </w:tr>
      <w:tr w:rsidR="006F40E1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6F40E1" w:rsidRDefault="006F40E1">
            <w:pPr>
              <w:pStyle w:val="ConsPlusNonformat"/>
              <w:jc w:val="both"/>
            </w:pPr>
            <w:r>
              <w:t>_________/_______________________/</w:t>
            </w:r>
          </w:p>
          <w:p w:rsidR="006F40E1" w:rsidRDefault="006F40E1">
            <w:pPr>
              <w:pStyle w:val="ConsPlusNonformat"/>
              <w:jc w:val="both"/>
            </w:pPr>
            <w:r>
              <w:t>(подпись) (фамилия, имя, отчество</w:t>
            </w:r>
          </w:p>
          <w:p w:rsidR="006F40E1" w:rsidRDefault="006F40E1">
            <w:pPr>
              <w:pStyle w:val="ConsPlusNonformat"/>
              <w:jc w:val="both"/>
            </w:pPr>
            <w:r>
              <w:t xml:space="preserve">                   (при наличии)</w:t>
            </w:r>
          </w:p>
          <w:p w:rsidR="006F40E1" w:rsidRDefault="006F40E1">
            <w:pPr>
              <w:pStyle w:val="ConsPlusNonformat"/>
              <w:jc w:val="both"/>
            </w:pPr>
            <w:r>
              <w:t xml:space="preserve">     М.П.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F40E1" w:rsidRDefault="006F40E1">
            <w:pPr>
              <w:pStyle w:val="ConsPlusNonformat"/>
              <w:jc w:val="both"/>
            </w:pPr>
            <w:r>
              <w:t>_________/_______________________/</w:t>
            </w:r>
          </w:p>
          <w:p w:rsidR="006F40E1" w:rsidRDefault="006F40E1">
            <w:pPr>
              <w:pStyle w:val="ConsPlusNonformat"/>
              <w:jc w:val="both"/>
            </w:pPr>
            <w:r>
              <w:t>(подпись) (фамилия, имя, отчество</w:t>
            </w:r>
          </w:p>
          <w:p w:rsidR="006F40E1" w:rsidRDefault="006F40E1">
            <w:pPr>
              <w:pStyle w:val="ConsPlusNonformat"/>
              <w:jc w:val="both"/>
            </w:pPr>
            <w:r>
              <w:t xml:space="preserve">                   (при наличии)</w:t>
            </w:r>
          </w:p>
          <w:p w:rsidR="006F40E1" w:rsidRDefault="006F40E1">
            <w:pPr>
              <w:pStyle w:val="ConsPlusNonformat"/>
              <w:jc w:val="both"/>
            </w:pPr>
            <w:r>
              <w:t xml:space="preserve">     М.П.</w:t>
            </w:r>
          </w:p>
        </w:tc>
      </w:tr>
    </w:tbl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ind w:firstLine="540"/>
        <w:jc w:val="both"/>
      </w:pPr>
      <w:r>
        <w:t>--------------------------------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51" w:name="P646"/>
      <w:bookmarkEnd w:id="51"/>
      <w:r>
        <w:t xml:space="preserve">&lt;1&gt; Указывается, если организация, в которую будет трудоустроен гражданин, является стороной договора о целевом обучении, заключенного между гражданином, поступающим на обучение по образовательной программе либо обучающимся по образовательной программе, и органами или организациями, указанными в </w:t>
      </w:r>
      <w:hyperlink r:id="rId38" w:history="1">
        <w:r>
          <w:rPr>
            <w:color w:val="0000FF"/>
          </w:rPr>
          <w:t>части 1 статьи 56</w:t>
        </w:r>
      </w:hyperlink>
      <w:r>
        <w:t xml:space="preserve"> или </w:t>
      </w:r>
      <w:hyperlink r:id="rId39" w:history="1">
        <w:r>
          <w:rPr>
            <w:color w:val="0000FF"/>
          </w:rPr>
          <w:t>части 1 статьи 71.1</w:t>
        </w:r>
      </w:hyperlink>
      <w:r>
        <w:t xml:space="preserve"> Федерального закона "Об образовании в Российской Федерации", предусмотренного настоящим документом (далее - договор).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52" w:name="P647"/>
      <w:bookmarkEnd w:id="52"/>
      <w:r>
        <w:t>&lt;2&gt; Указывается,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53" w:name="P648"/>
      <w:bookmarkEnd w:id="53"/>
      <w:r>
        <w:t xml:space="preserve">&lt;3&gt; Гражданин вправе поступать на целевое обучение по специальности или направлению подготовки высшего образования, входящим в </w:t>
      </w:r>
      <w:hyperlink r:id="rId40" w:history="1">
        <w:r>
          <w:rPr>
            <w:color w:val="0000FF"/>
          </w:rPr>
          <w:t>перечень</w:t>
        </w:r>
      </w:hyperlink>
      <w:r>
        <w:t xml:space="preserve">, определенный Правительством Российской Федерации, в пределах установленной квоты приема на целевое обучение в случае заключения им договора с органом или организацией, указанными в </w:t>
      </w:r>
      <w:hyperlink r:id="rId41" w:history="1">
        <w:r>
          <w:rPr>
            <w:color w:val="0000FF"/>
          </w:rPr>
          <w:t>части 1 статьи 71.1</w:t>
        </w:r>
      </w:hyperlink>
      <w:r>
        <w:t xml:space="preserve"> Федерального закона "Об образовании в Российской Федерации".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54" w:name="P649"/>
      <w:bookmarkEnd w:id="54"/>
      <w:r>
        <w:t>&lt;4&gt; Указывается в случае заключения договора с несовершеннолетним гражданином или в случаях, когда гражданин не приобрел дееспособность в полном объеме в соответствии с законодательством Российской Федерации.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55" w:name="P650"/>
      <w:bookmarkEnd w:id="55"/>
      <w:r>
        <w:t xml:space="preserve">&lt;5&gt; Редакция </w:t>
      </w:r>
      <w:hyperlink w:anchor="P334" w:history="1">
        <w:r>
          <w:rPr>
            <w:color w:val="0000FF"/>
          </w:rPr>
          <w:t>раздела II</w:t>
        </w:r>
      </w:hyperlink>
      <w:r>
        <w:t xml:space="preserve"> договора в случае заключения договора с гражданином, поступающим по образовательной программе на обучение или на целевое обучение в пределах установленной квоты приема на целевое обучение.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56" w:name="P651"/>
      <w:bookmarkEnd w:id="56"/>
      <w:r>
        <w:t>&lt;6&gt; Наличие государственной аккредитации образовательной программы указывается по решению заказчика.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57" w:name="P652"/>
      <w:bookmarkEnd w:id="57"/>
      <w:r>
        <w:t>&lt;7&gt; Указывается по решению заказчика.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58" w:name="P653"/>
      <w:bookmarkEnd w:id="58"/>
      <w:r>
        <w:t>&lt;8&gt; Указывается по решению заказчика для образовательной программы среднего профессионального образования.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59" w:name="P654"/>
      <w:bookmarkEnd w:id="59"/>
      <w:r>
        <w:t>&lt;9&gt; Указывается по решению заказчика.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60" w:name="P655"/>
      <w:bookmarkEnd w:id="60"/>
      <w:r>
        <w:t>&lt;10&gt; Указывается по решению заказчика.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61" w:name="P656"/>
      <w:bookmarkEnd w:id="61"/>
      <w:r>
        <w:t xml:space="preserve">&lt;11&gt; Редакция </w:t>
      </w:r>
      <w:hyperlink w:anchor="P334" w:history="1">
        <w:r>
          <w:rPr>
            <w:color w:val="0000FF"/>
          </w:rPr>
          <w:t>раздела II</w:t>
        </w:r>
      </w:hyperlink>
      <w:r>
        <w:t xml:space="preserve"> договора в случае заключения договора с гражданином, обучающимся по образовательной программе.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62" w:name="P657"/>
      <w:bookmarkEnd w:id="62"/>
      <w:r>
        <w:t>&lt;12&gt; Наличие государственной аккредитации образовательной программы указывается по решению заказчика.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63" w:name="P658"/>
      <w:bookmarkEnd w:id="63"/>
      <w:r>
        <w:t>&lt;13&gt; Указывается по решению заказчика.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64" w:name="P659"/>
      <w:bookmarkEnd w:id="64"/>
      <w:r>
        <w:t>&lt;14&gt; Указывается по решению заказчика.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65" w:name="P660"/>
      <w:bookmarkEnd w:id="65"/>
      <w:r>
        <w:t>&lt;15&gt; Указывается по решению заказчика.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66" w:name="P661"/>
      <w:bookmarkEnd w:id="66"/>
      <w:r>
        <w:t xml:space="preserve">&lt;16&gt; Заполняется в случае установления в </w:t>
      </w:r>
      <w:hyperlink w:anchor="P394" w:history="1">
        <w:r>
          <w:rPr>
            <w:color w:val="0000FF"/>
          </w:rPr>
          <w:t>пункте 1 раздела III</w:t>
        </w:r>
      </w:hyperlink>
      <w: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в организации, в которую будет трудоустроен гражданин в соответствии с договором.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67" w:name="P662"/>
      <w:bookmarkEnd w:id="67"/>
      <w:r>
        <w:t xml:space="preserve">&lt;17&gt; Заполняется в случае установления в </w:t>
      </w:r>
      <w:hyperlink w:anchor="P394" w:history="1">
        <w:r>
          <w:rPr>
            <w:color w:val="0000FF"/>
          </w:rPr>
          <w:t>пункте 1 раздела III</w:t>
        </w:r>
      </w:hyperlink>
      <w: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характеру деятельности организации, в которую будет трудоустроен гражданин в соответствии с договором.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68" w:name="P663"/>
      <w:bookmarkEnd w:id="68"/>
      <w:r>
        <w:t xml:space="preserve">&lt;18&gt; Заполняется в случае установления в </w:t>
      </w:r>
      <w:hyperlink w:anchor="P394" w:history="1">
        <w:r>
          <w:rPr>
            <w:color w:val="0000FF"/>
          </w:rPr>
          <w:t>пункте 1 раздела III</w:t>
        </w:r>
      </w:hyperlink>
      <w: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трудовой функции (функциям), выполняемой гражданином при осуществлении трудовой деятельности. Может быть указана одна или несколько характеристик трудовой функции (функций).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69" w:name="P664"/>
      <w:bookmarkEnd w:id="69"/>
      <w:r>
        <w:t>&lt;19&gt; Указывается по решению заказчика.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70" w:name="P665"/>
      <w:bookmarkEnd w:id="70"/>
      <w:r>
        <w:t xml:space="preserve">&lt;20&gt; Условия оплаты труда в период осуществления трудовой деятельности, в том числе минимальный уровень оплаты труда (в рублях или в процентах от среднемесячной начисленной заработной платы в субъекте Российской Федерации, на территории которого должен быть трудоустроен гражданин), могут устанавливаться в соответствии с </w:t>
      </w:r>
      <w:hyperlink w:anchor="P32" w:history="1">
        <w:r>
          <w:rPr>
            <w:color w:val="0000FF"/>
          </w:rPr>
          <w:t>Положением</w:t>
        </w:r>
      </w:hyperlink>
      <w:r>
        <w:t xml:space="preserve">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21 марта 2019 г. N 302 "О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N 1076".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71" w:name="P666"/>
      <w:bookmarkEnd w:id="71"/>
      <w:r>
        <w:t>&lt;21&gt; Срок осуществления гражданином трудовой деятельности составляет не менее 3 лет.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72" w:name="P667"/>
      <w:bookmarkEnd w:id="72"/>
      <w:r>
        <w:t>&lt;22&gt; Стороны самостоятельно определяют перечень мер поддержки, предоставляемых гражданину, с указанием порядка, сроков и размеров их предоставления.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73" w:name="P668"/>
      <w:bookmarkEnd w:id="73"/>
      <w:r>
        <w:t>&lt;23&gt; Указывается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74" w:name="P669"/>
      <w:bookmarkEnd w:id="74"/>
      <w:r>
        <w:t>&lt;24&gt; Указывается, если договор заключен с гражданином, поступающим на обучение по образовательной программе, и договор не предусматривает поступления на целевое обучение в пределах квоты приема на целевое обучение.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75" w:name="P670"/>
      <w:bookmarkEnd w:id="75"/>
      <w:r>
        <w:t xml:space="preserve">&lt;25&gt; В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 </w:t>
      </w:r>
      <w:hyperlink w:anchor="P194" w:history="1">
        <w:r>
          <w:rPr>
            <w:color w:val="0000FF"/>
          </w:rPr>
          <w:t>пунктом 51</w:t>
        </w:r>
      </w:hyperlink>
      <w:r>
        <w:t xml:space="preserve">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21 марта 2019 г. N 302 "О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N 1076".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76" w:name="P671"/>
      <w:bookmarkEnd w:id="76"/>
      <w:r>
        <w:t xml:space="preserve">&lt;26&gt; В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 </w:t>
      </w:r>
      <w:hyperlink w:anchor="P194" w:history="1">
        <w:r>
          <w:rPr>
            <w:color w:val="0000FF"/>
          </w:rPr>
          <w:t>пунктом 51</w:t>
        </w:r>
      </w:hyperlink>
      <w:r>
        <w:t xml:space="preserve">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21 марта 2019 г. N 302 "О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N 1076".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77" w:name="P672"/>
      <w:bookmarkEnd w:id="77"/>
      <w:r>
        <w:t xml:space="preserve">&lt;27&gt; </w:t>
      </w:r>
      <w:hyperlink w:anchor="P500" w:history="1">
        <w:r>
          <w:rPr>
            <w:color w:val="0000FF"/>
          </w:rPr>
          <w:t>Раздел VI</w:t>
        </w:r>
      </w:hyperlink>
      <w:r>
        <w:t xml:space="preserve"> включается в договор, если организация, в которую будет трудоустроен гражданин, является стороной договора.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78" w:name="P673"/>
      <w:bookmarkEnd w:id="78"/>
      <w:r>
        <w:t xml:space="preserve">&lt;28&gt; Указывается по решению заказчика, определяется с учетом </w:t>
      </w:r>
      <w:hyperlink w:anchor="P456" w:history="1">
        <w:r>
          <w:rPr>
            <w:color w:val="0000FF"/>
          </w:rPr>
          <w:t>подпункта "а" пункта 1 раздела IV</w:t>
        </w:r>
      </w:hyperlink>
      <w:r>
        <w:t xml:space="preserve"> договора.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79" w:name="P674"/>
      <w:bookmarkEnd w:id="79"/>
      <w:r>
        <w:t>&lt;29&gt; Указывается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 и соответствующее право заказчиком предоставлено работодателю.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80" w:name="P675"/>
      <w:bookmarkEnd w:id="80"/>
      <w:r>
        <w:t xml:space="preserve">&lt;30&gt; </w:t>
      </w:r>
      <w:hyperlink w:anchor="P525" w:history="1">
        <w:r>
          <w:rPr>
            <w:color w:val="0000FF"/>
          </w:rPr>
          <w:t>Раздел VII</w:t>
        </w:r>
      </w:hyperlink>
      <w:r>
        <w:t xml:space="preserve"> включается в договор,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81" w:name="P676"/>
      <w:bookmarkEnd w:id="81"/>
      <w:r>
        <w:t>&lt;31&gt; Если договор заключается с гражданином, поступающим на обучение.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82" w:name="P677"/>
      <w:bookmarkEnd w:id="82"/>
      <w:r>
        <w:t>&lt;32&gt; В случае если договор не предусматривает поступления на целевое обучение в пределах квоты приема на целевое обучение, такой договор может быть расторгнут по соглашению сторон. В случае если договор предусматривает поступление на целевое обучение в пределах квоты приема на целевое обучение, такой договор не может быть расторгнут по соглашению сторон.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83" w:name="P678"/>
      <w:bookmarkEnd w:id="83"/>
      <w:r>
        <w:t>&lt;33&gt; Указывается, если организация, в которую будет трудоустроен гражданин, является стороной договора.</w:t>
      </w:r>
    </w:p>
    <w:p w:rsidR="006F40E1" w:rsidRDefault="006F40E1">
      <w:pPr>
        <w:pStyle w:val="ConsPlusNormal"/>
        <w:spacing w:before="280"/>
        <w:ind w:firstLine="540"/>
        <w:jc w:val="both"/>
      </w:pPr>
      <w:bookmarkStart w:id="84" w:name="P679"/>
      <w:bookmarkEnd w:id="84"/>
      <w:r>
        <w:t>&lt;34&gt; Указывается,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jc w:val="both"/>
      </w:pPr>
    </w:p>
    <w:p w:rsidR="006F40E1" w:rsidRDefault="006F40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69B5" w:rsidRDefault="00473FFF">
      <w:r>
        <w:t xml:space="preserve"> </w:t>
      </w:r>
    </w:p>
    <w:sectPr w:rsidR="00C069B5" w:rsidSect="005E0AFB">
      <w:pgSz w:w="11906" w:h="16838"/>
      <w:pgMar w:top="1134" w:right="851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E1"/>
    <w:rsid w:val="000B0B44"/>
    <w:rsid w:val="0041180F"/>
    <w:rsid w:val="00473FFF"/>
    <w:rsid w:val="005E0AFB"/>
    <w:rsid w:val="006F40E1"/>
    <w:rsid w:val="00A46019"/>
    <w:rsid w:val="00C069B5"/>
    <w:rsid w:val="00C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C9C07-6614-4488-95DC-45F51914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40E1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6F40E1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40E1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6F40E1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40E1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40E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40E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40E1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35F3B423ABB29C327A50F09E00CE3512086B1E354EB7979AF9BECB66A3727905BCEE3BA78B9C4D45AD98DA889AD7DC1DF90F8FB275F700EeAe6G" TargetMode="External"/><Relationship Id="rId18" Type="http://schemas.openxmlformats.org/officeDocument/2006/relationships/hyperlink" Target="consultantplus://offline/ref=135F3B423ABB29C327A50F09E00CE3512086B0EF52E57979AF9BECB66A3727905BCEE3BF70B0CF810A968CF4CCF06EC0D390FAFF38e5e4G" TargetMode="External"/><Relationship Id="rId26" Type="http://schemas.openxmlformats.org/officeDocument/2006/relationships/hyperlink" Target="consultantplus://offline/ref=135F3B423ABB29C327A50F09E00CE3512086B0EF52E57979AF9BECB66A3727905BCEE3BA78BBC2D75FD98DA889AD7DC1DF90F8FB275F700EeAe6G" TargetMode="External"/><Relationship Id="rId39" Type="http://schemas.openxmlformats.org/officeDocument/2006/relationships/hyperlink" Target="consultantplus://offline/ref=135F3B423ABB29C327A50F09E00CE3512085B8EC56EB7979AF9BECB66A3727905BCEE3BA7FBCCF810A968CF4CCF06EC0D390FAFF38e5e4G" TargetMode="External"/><Relationship Id="rId21" Type="http://schemas.openxmlformats.org/officeDocument/2006/relationships/hyperlink" Target="consultantplus://offline/ref=135F3B423ABB29C327A50F09E00CE3512086B0EF52E57979AF9BECB66A3727905BCEE3BA78B9C1DC5FD98DA889AD7DC1DF90F8FB275F700EeAe6G" TargetMode="External"/><Relationship Id="rId34" Type="http://schemas.openxmlformats.org/officeDocument/2006/relationships/hyperlink" Target="consultantplus://offline/ref=135F3B423ABB29C327A50F09E00CE3512085B6E253E37979AF9BECB66A3727905BCEE3BA78B9C4D55DD98DA889AD7DC1DF90F8FB275F700EeAe6G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135F3B423ABB29C327A50F09E00CE3512085B8EC56EB7979AF9BECB66A3727905BCEE3BA71B8CF810A968CF4CCF06EC0D390FAFF38e5e4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35F3B423ABB29C327A50F09E00CE3512085B8EC56EB7979AF9BECB66A3727905BCEE3BA78B9C0DC59D98DA889AD7DC1DF90F8FB275F700EeAe6G" TargetMode="External"/><Relationship Id="rId20" Type="http://schemas.openxmlformats.org/officeDocument/2006/relationships/hyperlink" Target="consultantplus://offline/ref=135F3B423ABB29C327A50F09E00CE3512086B0EF52E57979AF9BECB66A3727905BCEE3BF71B1CF810A968CF4CCF06EC0D390FAFF38e5e4G" TargetMode="External"/><Relationship Id="rId29" Type="http://schemas.openxmlformats.org/officeDocument/2006/relationships/hyperlink" Target="consultantplus://offline/ref=135F3B423ABB29C327A50F09E00CE351228CB7E854E17979AF9BECB66A3727905BCEE3BA73ED95910EDFD8F1D3F874DED58EF9eFe6G" TargetMode="External"/><Relationship Id="rId41" Type="http://schemas.openxmlformats.org/officeDocument/2006/relationships/hyperlink" Target="consultantplus://offline/ref=135F3B423ABB29C327A50F09E00CE3512085B8EC56EB7979AF9BECB66A3727905BCEE3BA7FBCCF810A968CF4CCF06EC0D390FAFF38e5e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35F3B423ABB29C327A50F09E00CE3512085B8EC56EB7979AF9BECB66A3727905BCEE3BA70BFCF810A968CF4CCF06EC0D390FAFF38e5e4G" TargetMode="External"/><Relationship Id="rId11" Type="http://schemas.openxmlformats.org/officeDocument/2006/relationships/hyperlink" Target="consultantplus://offline/ref=135F3B423ABB29C327A50F09E00CE3512086B1E354EB7979AF9BECB66A3727905BCEE3BA78B9C4D45AD98DA889AD7DC1DF90F8FB275F700EeAe6G" TargetMode="External"/><Relationship Id="rId24" Type="http://schemas.openxmlformats.org/officeDocument/2006/relationships/hyperlink" Target="consultantplus://offline/ref=135F3B423ABB29C327A50F09E00CE3512086B0EF52E57979AF9BECB66A3727905BCEE3BA78B8CCDD52D98DA889AD7DC1DF90F8FB275F700EeAe6G" TargetMode="External"/><Relationship Id="rId32" Type="http://schemas.openxmlformats.org/officeDocument/2006/relationships/hyperlink" Target="consultantplus://offline/ref=135F3B423ABB29C327A50F09E00CE3512085B6E253E37979AF9BECB66A3727905BCEE3BA78B9C4D55DD98DA889AD7DC1DF90F8FB275F700EeAe6G" TargetMode="External"/><Relationship Id="rId37" Type="http://schemas.openxmlformats.org/officeDocument/2006/relationships/hyperlink" Target="consultantplus://offline/ref=135F3B423ABB29C327A50F09E00CE3512085B8EC56EB7979AF9BECB66A3727905BCEE3BA71B8CF810A968CF4CCF06EC0D390FAFF38e5e4G" TargetMode="External"/><Relationship Id="rId40" Type="http://schemas.openxmlformats.org/officeDocument/2006/relationships/hyperlink" Target="consultantplus://offline/ref=135F3B423ABB29C327A50F09E00CE3512085B6E253E37979AF9BECB66A3727905BCEE3BA78B9C4D55DD98DA889AD7DC1DF90F8FB275F700EeAe6G" TargetMode="External"/><Relationship Id="rId5" Type="http://schemas.openxmlformats.org/officeDocument/2006/relationships/hyperlink" Target="consultantplus://offline/ref=135F3B423ABB29C327A50F09E00CE3512085B8EC56EB7979AF9BECB66A3727905BCEE3BA7FB9CF810A968CF4CCF06EC0D390FAFF38e5e4G" TargetMode="External"/><Relationship Id="rId15" Type="http://schemas.openxmlformats.org/officeDocument/2006/relationships/hyperlink" Target="consultantplus://offline/ref=135F3B423ABB29C327A50F09E00CE3512085B8EC56EB7979AF9BECB66A3727905BCEE3BA78B9C0DC59D98DA889AD7DC1DF90F8FB275F700EeAe6G" TargetMode="External"/><Relationship Id="rId23" Type="http://schemas.openxmlformats.org/officeDocument/2006/relationships/hyperlink" Target="consultantplus://offline/ref=135F3B423ABB29C327A50F09E00CE3512086B0EF52E57979AF9BECB66A3727905BCEE3BA71B1CCDE0F839DACC0F978DED78AE6FD395Ce7e9G" TargetMode="External"/><Relationship Id="rId28" Type="http://schemas.openxmlformats.org/officeDocument/2006/relationships/hyperlink" Target="consultantplus://offline/ref=135F3B423ABB29C327A50F09E00CE3512086B0EF52E57979AF9BECB66A37279049CEBBB679B1DAD55FCCDBF9CCeFe1G" TargetMode="External"/><Relationship Id="rId36" Type="http://schemas.openxmlformats.org/officeDocument/2006/relationships/hyperlink" Target="consultantplus://offline/ref=135F3B423ABB29C327A50F09E00CE3512084B7E957E37979AF9BECB66A37279049CEBBB679B1DAD55FCCDBF9CCeFe1G" TargetMode="External"/><Relationship Id="rId10" Type="http://schemas.openxmlformats.org/officeDocument/2006/relationships/hyperlink" Target="consultantplus://offline/ref=135F3B423ABB29C327A50F09E00CE3512085B8EC57E57979AF9BECB66A3727905BCEE3BA78B9C2DD5ED98DA889AD7DC1DF90F8FB275F700EeAe6G" TargetMode="External"/><Relationship Id="rId19" Type="http://schemas.openxmlformats.org/officeDocument/2006/relationships/hyperlink" Target="consultantplus://offline/ref=135F3B423ABB29C327A50F09E00CE3512086B0EF52E57979AF9BECB66A3727905BCEE3BF71BECF810A968CF4CCF06EC0D390FAFF38e5e4G" TargetMode="External"/><Relationship Id="rId31" Type="http://schemas.openxmlformats.org/officeDocument/2006/relationships/hyperlink" Target="consultantplus://offline/ref=135F3B423ABB29C327A50F09E00CE3512085B8EC56EB7979AF9BECB66A3727905BCEE3BA7FBCCF810A968CF4CCF06EC0D390FAFF38e5e4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35F3B423ABB29C327A50F09E00CE3512A8DB7EC51E82473A7C2E0B46D3878875C87EFBB78B9C4D1508688BD98F571C8C98EFCE13B5D71e0e6G" TargetMode="External"/><Relationship Id="rId14" Type="http://schemas.openxmlformats.org/officeDocument/2006/relationships/hyperlink" Target="consultantplus://offline/ref=135F3B423ABB29C327A50F09E00CE3512086B1E354EB7979AF9BECB66A3727905BCEE3BA78B9C4D45AD98DA889AD7DC1DF90F8FB275F700EeAe6G" TargetMode="External"/><Relationship Id="rId22" Type="http://schemas.openxmlformats.org/officeDocument/2006/relationships/hyperlink" Target="consultantplus://offline/ref=135F3B423ABB29C327A50F09E00CE3512086B0EF52E57979AF9BECB66A3727905BCEE3BE78BDCF810A968CF4CCF06EC0D390FAFF38e5e4G" TargetMode="External"/><Relationship Id="rId27" Type="http://schemas.openxmlformats.org/officeDocument/2006/relationships/hyperlink" Target="consultantplus://offline/ref=135F3B423ABB29C327A50F09E00CE3512086B0EF52E57979AF9BECB66A3727905BCEE3BA78B9C1D259D98DA889AD7DC1DF90F8FB275F700EeAe6G" TargetMode="External"/><Relationship Id="rId30" Type="http://schemas.openxmlformats.org/officeDocument/2006/relationships/hyperlink" Target="consultantplus://offline/ref=135F3B423ABB29C327A50F09E00CE3512085B8EC56EB7979AF9BECB66A3727905BCEE3BA7FBCCF810A968CF4CCF06EC0D390FAFF38e5e4G" TargetMode="External"/><Relationship Id="rId35" Type="http://schemas.openxmlformats.org/officeDocument/2006/relationships/hyperlink" Target="consultantplus://offline/ref=135F3B423ABB29C327A50F09E00CE3512085B3EF53E37979AF9BECB66A3727905BCEE3BA78B9C4D45DD98DA889AD7DC1DF90F8FB275F700EeAe6G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135F3B423ABB29C327A50F09E00CE3512281B5E357E47979AF9BECB66A37279049CEBBB679B1DAD55FCCDBF9CCeFe1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35F3B423ABB29C327A50F09E00CE3512086B1E354EB7979AF9BECB66A3727905BCEE3BA78B9C4D45AD98DA889AD7DC1DF90F8FB275F700EeAe6G" TargetMode="External"/><Relationship Id="rId17" Type="http://schemas.openxmlformats.org/officeDocument/2006/relationships/hyperlink" Target="consultantplus://offline/ref=135F3B423ABB29C327A50F09E00CE3512086B0EF52E57979AF9BECB66A3727905BCEE3BA78B9C1D252D98DA889AD7DC1DF90F8FB275F700EeAe6G" TargetMode="External"/><Relationship Id="rId25" Type="http://schemas.openxmlformats.org/officeDocument/2006/relationships/hyperlink" Target="consultantplus://offline/ref=135F3B423ABB29C327A50F09E00CE3512086B0EF52E57979AF9BECB66A3727905BCEE3BA7DBCC0DE0F839DACC0F978DED78AE6FD395Ce7e9G" TargetMode="External"/><Relationship Id="rId33" Type="http://schemas.openxmlformats.org/officeDocument/2006/relationships/hyperlink" Target="consultantplus://offline/ref=135F3B423ABB29C327A50F09E00CE3512085B8EC56EB7979AF9BECB66A3727905BCEE3BA7FBCCF810A968CF4CCF06EC0D390FAFF38e5e4G" TargetMode="External"/><Relationship Id="rId38" Type="http://schemas.openxmlformats.org/officeDocument/2006/relationships/hyperlink" Target="consultantplus://offline/ref=135F3B423ABB29C327A50F09E00CE3512085B8EC56EB7979AF9BECB66A3727905BCEE3BA7DB1CF810A968CF4CCF06EC0D390FAFF38e5e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38</Pages>
  <Words>15190</Words>
  <Characters>86583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3</cp:revision>
  <dcterms:created xsi:type="dcterms:W3CDTF">2019-04-18T06:30:00Z</dcterms:created>
  <dcterms:modified xsi:type="dcterms:W3CDTF">2019-04-20T13:21:00Z</dcterms:modified>
</cp:coreProperties>
</file>