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1EA" w:rsidRDefault="00B111EA">
      <w:pPr>
        <w:pStyle w:val="a3"/>
        <w:spacing w:before="112"/>
        <w:ind w:left="0" w:firstLine="0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39"/>
        <w:gridCol w:w="6008"/>
      </w:tblGrid>
      <w:tr w:rsidR="00B111EA">
        <w:trPr>
          <w:trHeight w:val="1693"/>
        </w:trPr>
        <w:tc>
          <w:tcPr>
            <w:tcW w:w="3739" w:type="dxa"/>
          </w:tcPr>
          <w:p w:rsidR="00B111EA" w:rsidRDefault="00B111EA">
            <w:pPr>
              <w:pStyle w:val="TableParagraph"/>
              <w:ind w:left="0" w:firstLine="0"/>
              <w:jc w:val="left"/>
              <w:rPr>
                <w:sz w:val="28"/>
              </w:rPr>
            </w:pPr>
          </w:p>
          <w:p w:rsidR="00B111EA" w:rsidRDefault="00B111EA">
            <w:pPr>
              <w:pStyle w:val="TableParagraph"/>
              <w:spacing w:before="98"/>
              <w:ind w:left="0" w:firstLine="0"/>
              <w:jc w:val="left"/>
              <w:rPr>
                <w:sz w:val="28"/>
              </w:rPr>
            </w:pPr>
          </w:p>
          <w:p w:rsidR="00B111EA" w:rsidRDefault="00B111EA">
            <w:pPr>
              <w:pStyle w:val="TableParagraph"/>
              <w:ind w:left="758" w:firstLine="0"/>
              <w:jc w:val="left"/>
              <w:rPr>
                <w:sz w:val="28"/>
              </w:rPr>
            </w:pPr>
          </w:p>
        </w:tc>
        <w:tc>
          <w:tcPr>
            <w:tcW w:w="6008" w:type="dxa"/>
          </w:tcPr>
          <w:p w:rsidR="00B111EA" w:rsidRDefault="000554C1">
            <w:pPr>
              <w:pStyle w:val="TableParagraph"/>
              <w:ind w:left="996" w:right="264" w:firstLine="1056"/>
              <w:jc w:val="left"/>
              <w:rPr>
                <w:b/>
                <w:sz w:val="30"/>
              </w:rPr>
            </w:pPr>
            <w:r>
              <w:rPr>
                <w:b/>
                <w:sz w:val="30"/>
              </w:rPr>
              <w:t>Правила, позволяющие защитить</w:t>
            </w:r>
            <w:r>
              <w:rPr>
                <w:b/>
                <w:spacing w:val="-11"/>
                <w:sz w:val="30"/>
              </w:rPr>
              <w:t xml:space="preserve"> </w:t>
            </w:r>
            <w:r>
              <w:rPr>
                <w:b/>
                <w:sz w:val="30"/>
              </w:rPr>
              <w:t>ребенка</w:t>
            </w:r>
            <w:r>
              <w:rPr>
                <w:b/>
                <w:spacing w:val="-12"/>
                <w:sz w:val="30"/>
              </w:rPr>
              <w:t xml:space="preserve"> </w:t>
            </w:r>
            <w:r>
              <w:rPr>
                <w:b/>
                <w:sz w:val="30"/>
              </w:rPr>
              <w:t>от</w:t>
            </w:r>
            <w:r>
              <w:rPr>
                <w:b/>
                <w:spacing w:val="-13"/>
                <w:sz w:val="30"/>
              </w:rPr>
              <w:t xml:space="preserve"> </w:t>
            </w:r>
            <w:r>
              <w:rPr>
                <w:b/>
                <w:sz w:val="30"/>
              </w:rPr>
              <w:t>приобщения к наркотикам и психоактивным</w:t>
            </w:r>
          </w:p>
          <w:p w:rsidR="00B111EA" w:rsidRDefault="000554C1">
            <w:pPr>
              <w:pStyle w:val="TableParagraph"/>
              <w:ind w:left="2574" w:firstLine="0"/>
              <w:jc w:val="lef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веществам</w:t>
            </w:r>
          </w:p>
        </w:tc>
      </w:tr>
      <w:tr w:rsidR="00B111EA">
        <w:trPr>
          <w:trHeight w:val="4822"/>
        </w:trPr>
        <w:tc>
          <w:tcPr>
            <w:tcW w:w="9747" w:type="dxa"/>
            <w:gridSpan w:val="2"/>
          </w:tcPr>
          <w:p w:rsidR="00B111EA" w:rsidRDefault="000554C1">
            <w:pPr>
              <w:pStyle w:val="TableParagraph"/>
              <w:numPr>
                <w:ilvl w:val="0"/>
                <w:numId w:val="3"/>
              </w:numPr>
              <w:tabs>
                <w:tab w:val="left" w:pos="1182"/>
              </w:tabs>
              <w:spacing w:before="313"/>
              <w:ind w:right="51" w:firstLine="708"/>
              <w:rPr>
                <w:sz w:val="28"/>
              </w:rPr>
            </w:pPr>
            <w:r>
              <w:rPr>
                <w:b/>
                <w:sz w:val="28"/>
              </w:rPr>
              <w:t>Общайтесь с ребенком</w:t>
            </w:r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— основная человеческая </w:t>
            </w:r>
            <w:r w:rsidR="00A23751">
              <w:rPr>
                <w:sz w:val="28"/>
              </w:rPr>
              <w:t>потребность</w:t>
            </w:r>
            <w:r>
              <w:rPr>
                <w:sz w:val="28"/>
              </w:rPr>
              <w:t xml:space="preserve">, особенно для родителей и детей. Отсутствие общения с Вами заставит ребенка искать его с другими людьми. Но кто они и что посоветуют Вашему </w:t>
            </w:r>
            <w:r>
              <w:rPr>
                <w:spacing w:val="-2"/>
                <w:sz w:val="28"/>
              </w:rPr>
              <w:t>ребенку?</w:t>
            </w:r>
          </w:p>
          <w:p w:rsidR="00B111EA" w:rsidRDefault="000554C1">
            <w:pPr>
              <w:pStyle w:val="TableParagraph"/>
              <w:numPr>
                <w:ilvl w:val="0"/>
                <w:numId w:val="3"/>
              </w:numPr>
              <w:tabs>
                <w:tab w:val="left" w:pos="1182"/>
              </w:tabs>
              <w:ind w:right="48" w:firstLine="708"/>
              <w:rPr>
                <w:sz w:val="28"/>
              </w:rPr>
            </w:pPr>
            <w:r>
              <w:rPr>
                <w:b/>
                <w:sz w:val="28"/>
              </w:rPr>
              <w:t>Слушайте своего ребенка, уважайте его точку зрения</w:t>
            </w:r>
            <w:r>
              <w:rPr>
                <w:sz w:val="28"/>
              </w:rPr>
              <w:t xml:space="preserve">. </w:t>
            </w:r>
            <w:r w:rsidR="00A23751">
              <w:rPr>
                <w:sz w:val="28"/>
              </w:rPr>
              <w:t>Демонстрируй</w:t>
            </w:r>
            <w:r>
              <w:rPr>
                <w:sz w:val="28"/>
              </w:rPr>
              <w:t>те заинтересованность, выстраивайте диалог.</w:t>
            </w:r>
          </w:p>
          <w:p w:rsidR="00B111EA" w:rsidRDefault="000554C1">
            <w:pPr>
              <w:pStyle w:val="TableParagraph"/>
              <w:numPr>
                <w:ilvl w:val="0"/>
                <w:numId w:val="3"/>
              </w:numPr>
              <w:tabs>
                <w:tab w:val="left" w:pos="1182"/>
              </w:tabs>
              <w:spacing w:before="1"/>
              <w:ind w:right="60" w:firstLine="708"/>
              <w:rPr>
                <w:sz w:val="28"/>
              </w:rPr>
            </w:pPr>
            <w:r>
              <w:rPr>
                <w:b/>
                <w:sz w:val="28"/>
              </w:rPr>
              <w:t>Принимайте своего ребенка</w:t>
            </w:r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 должен быть уверен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родительской любви независимо от его сегодняшних успехов и достижений.</w:t>
            </w:r>
          </w:p>
          <w:p w:rsidR="00B111EA" w:rsidRDefault="000554C1">
            <w:pPr>
              <w:pStyle w:val="TableParagraph"/>
              <w:numPr>
                <w:ilvl w:val="0"/>
                <w:numId w:val="3"/>
              </w:numPr>
              <w:tabs>
                <w:tab w:val="left" w:pos="1182"/>
              </w:tabs>
              <w:ind w:right="58" w:firstLine="708"/>
              <w:rPr>
                <w:sz w:val="28"/>
              </w:rPr>
            </w:pPr>
            <w:r>
              <w:rPr>
                <w:b/>
                <w:sz w:val="28"/>
              </w:rPr>
              <w:t>Проводите вместе свободное время</w:t>
            </w:r>
            <w:r>
              <w:rPr>
                <w:sz w:val="28"/>
              </w:rPr>
              <w:t>, занимайтесь спортом, музыкой и т. д. Это очень важно для ребенка.</w:t>
            </w:r>
          </w:p>
          <w:p w:rsidR="00B111EA" w:rsidRDefault="000554C1">
            <w:pPr>
              <w:pStyle w:val="TableParagraph"/>
              <w:ind w:right="61"/>
              <w:rPr>
                <w:sz w:val="28"/>
              </w:rPr>
            </w:pPr>
            <w:r>
              <w:rPr>
                <w:sz w:val="28"/>
              </w:rPr>
              <w:t>Даже учитывая все это, Вы не в силах исключить возможность пробы наркотиков и всегда должны быть готовы помочь ребенку.</w:t>
            </w:r>
          </w:p>
          <w:p w:rsidR="00B111EA" w:rsidRDefault="000554C1">
            <w:pPr>
              <w:pStyle w:val="TableParagraph"/>
              <w:spacing w:line="322" w:lineRule="exact"/>
              <w:ind w:right="51"/>
              <w:rPr>
                <w:sz w:val="28"/>
              </w:rPr>
            </w:pPr>
            <w:r>
              <w:rPr>
                <w:sz w:val="28"/>
              </w:rPr>
              <w:t xml:space="preserve">Все, что здесь перечислено, может быть признаком употребления нарко- </w:t>
            </w:r>
            <w:r>
              <w:rPr>
                <w:spacing w:val="-2"/>
                <w:sz w:val="28"/>
              </w:rPr>
              <w:t>тиков.</w:t>
            </w:r>
          </w:p>
        </w:tc>
      </w:tr>
    </w:tbl>
    <w:p w:rsidR="00B111EA" w:rsidRDefault="000554C1">
      <w:pPr>
        <w:pStyle w:val="1"/>
        <w:spacing w:before="5" w:line="320" w:lineRule="exact"/>
      </w:pPr>
      <w:r>
        <w:t>Внешние</w:t>
      </w:r>
      <w:r>
        <w:rPr>
          <w:spacing w:val="-8"/>
        </w:rPr>
        <w:t xml:space="preserve"> </w:t>
      </w:r>
      <w:r>
        <w:rPr>
          <w:spacing w:val="-2"/>
        </w:rPr>
        <w:t>признаки</w:t>
      </w:r>
    </w:p>
    <w:p w:rsidR="00B111EA" w:rsidRDefault="000554C1">
      <w:pPr>
        <w:pStyle w:val="a5"/>
        <w:numPr>
          <w:ilvl w:val="0"/>
          <w:numId w:val="2"/>
        </w:numPr>
        <w:tabs>
          <w:tab w:val="left" w:pos="1273"/>
        </w:tabs>
        <w:spacing w:line="319" w:lineRule="exact"/>
        <w:ind w:left="1273" w:hanging="424"/>
        <w:rPr>
          <w:sz w:val="28"/>
        </w:rPr>
      </w:pPr>
      <w:r>
        <w:rPr>
          <w:sz w:val="28"/>
        </w:rPr>
        <w:t>бледность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кожи;</w:t>
      </w:r>
    </w:p>
    <w:p w:rsidR="00B111EA" w:rsidRDefault="000554C1">
      <w:pPr>
        <w:pStyle w:val="a5"/>
        <w:numPr>
          <w:ilvl w:val="0"/>
          <w:numId w:val="2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расширенные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суженные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зрачки;</w:t>
      </w:r>
    </w:p>
    <w:p w:rsidR="00B111EA" w:rsidRDefault="000554C1">
      <w:pPr>
        <w:pStyle w:val="a5"/>
        <w:numPr>
          <w:ilvl w:val="0"/>
          <w:numId w:val="2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покрасневшие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мутные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глаза;</w:t>
      </w:r>
    </w:p>
    <w:p w:rsidR="00B111EA" w:rsidRDefault="000554C1">
      <w:pPr>
        <w:pStyle w:val="a5"/>
        <w:numPr>
          <w:ilvl w:val="0"/>
          <w:numId w:val="2"/>
        </w:numPr>
        <w:tabs>
          <w:tab w:val="left" w:pos="1273"/>
        </w:tabs>
        <w:spacing w:line="240" w:lineRule="auto"/>
        <w:ind w:left="1273" w:hanging="424"/>
        <w:rPr>
          <w:sz w:val="28"/>
        </w:rPr>
      </w:pPr>
      <w:r>
        <w:rPr>
          <w:sz w:val="28"/>
        </w:rPr>
        <w:t>замедленная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очень</w:t>
      </w:r>
      <w:r>
        <w:rPr>
          <w:spacing w:val="-5"/>
          <w:sz w:val="28"/>
        </w:rPr>
        <w:t xml:space="preserve"> </w:t>
      </w:r>
      <w:r>
        <w:rPr>
          <w:sz w:val="28"/>
        </w:rPr>
        <w:t>быстрая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речь;</w:t>
      </w:r>
    </w:p>
    <w:p w:rsidR="00B111EA" w:rsidRDefault="000554C1">
      <w:pPr>
        <w:pStyle w:val="a5"/>
        <w:numPr>
          <w:ilvl w:val="0"/>
          <w:numId w:val="2"/>
        </w:numPr>
        <w:tabs>
          <w:tab w:val="left" w:pos="1273"/>
        </w:tabs>
        <w:spacing w:before="2"/>
        <w:ind w:left="1273" w:hanging="424"/>
        <w:rPr>
          <w:sz w:val="28"/>
        </w:rPr>
      </w:pPr>
      <w:r>
        <w:rPr>
          <w:sz w:val="28"/>
        </w:rPr>
        <w:t>сухие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потрескавшиеся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губы;</w:t>
      </w:r>
    </w:p>
    <w:p w:rsidR="00B111EA" w:rsidRDefault="000554C1">
      <w:pPr>
        <w:pStyle w:val="a5"/>
        <w:numPr>
          <w:ilvl w:val="0"/>
          <w:numId w:val="2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беспричинное</w:t>
      </w:r>
      <w:r>
        <w:rPr>
          <w:spacing w:val="-11"/>
          <w:sz w:val="28"/>
        </w:rPr>
        <w:t xml:space="preserve"> </w:t>
      </w:r>
      <w:r>
        <w:rPr>
          <w:sz w:val="28"/>
        </w:rPr>
        <w:t>слезотечение,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насморк;</w:t>
      </w:r>
    </w:p>
    <w:p w:rsidR="00B111EA" w:rsidRDefault="000554C1">
      <w:pPr>
        <w:pStyle w:val="a5"/>
        <w:numPr>
          <w:ilvl w:val="0"/>
          <w:numId w:val="2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хронический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кашель;</w:t>
      </w:r>
    </w:p>
    <w:p w:rsidR="00B111EA" w:rsidRDefault="000554C1">
      <w:pPr>
        <w:pStyle w:val="a5"/>
        <w:numPr>
          <w:ilvl w:val="0"/>
          <w:numId w:val="2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потеря</w:t>
      </w:r>
      <w:r>
        <w:rPr>
          <w:spacing w:val="-5"/>
          <w:sz w:val="28"/>
        </w:rPr>
        <w:t xml:space="preserve"> </w:t>
      </w:r>
      <w:r>
        <w:rPr>
          <w:sz w:val="28"/>
        </w:rPr>
        <w:t>аппетита,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похудение;</w:t>
      </w:r>
    </w:p>
    <w:p w:rsidR="00B111EA" w:rsidRDefault="000554C1">
      <w:pPr>
        <w:pStyle w:val="a5"/>
        <w:numPr>
          <w:ilvl w:val="0"/>
          <w:numId w:val="2"/>
        </w:numPr>
        <w:tabs>
          <w:tab w:val="left" w:pos="1273"/>
        </w:tabs>
        <w:spacing w:line="240" w:lineRule="auto"/>
        <w:ind w:left="1273" w:hanging="424"/>
        <w:rPr>
          <w:sz w:val="28"/>
        </w:rPr>
      </w:pPr>
      <w:r>
        <w:rPr>
          <w:sz w:val="28"/>
        </w:rPr>
        <w:t>нарушение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7"/>
          <w:sz w:val="28"/>
        </w:rPr>
        <w:t xml:space="preserve"> </w:t>
      </w:r>
      <w:r>
        <w:rPr>
          <w:sz w:val="28"/>
        </w:rPr>
        <w:t>(пошатывание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спотыкание).</w:t>
      </w:r>
    </w:p>
    <w:p w:rsidR="00B111EA" w:rsidRDefault="000554C1">
      <w:pPr>
        <w:pStyle w:val="1"/>
        <w:spacing w:before="4" w:line="321" w:lineRule="exact"/>
      </w:pPr>
      <w:r>
        <w:t>Очевидные</w:t>
      </w:r>
      <w:r>
        <w:rPr>
          <w:spacing w:val="-10"/>
        </w:rPr>
        <w:t xml:space="preserve"> </w:t>
      </w:r>
      <w:r>
        <w:rPr>
          <w:spacing w:val="-2"/>
        </w:rPr>
        <w:t>признаки</w:t>
      </w:r>
    </w:p>
    <w:p w:rsidR="00B111EA" w:rsidRDefault="000554C1">
      <w:pPr>
        <w:pStyle w:val="a5"/>
        <w:numPr>
          <w:ilvl w:val="0"/>
          <w:numId w:val="2"/>
        </w:numPr>
        <w:tabs>
          <w:tab w:val="left" w:pos="1273"/>
        </w:tabs>
        <w:spacing w:line="320" w:lineRule="exact"/>
        <w:ind w:left="1273" w:hanging="424"/>
        <w:rPr>
          <w:sz w:val="28"/>
        </w:rPr>
      </w:pPr>
      <w:r>
        <w:rPr>
          <w:sz w:val="28"/>
        </w:rPr>
        <w:t>следы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уколов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руках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локтевых</w:t>
      </w:r>
      <w:r>
        <w:rPr>
          <w:spacing w:val="-1"/>
          <w:sz w:val="28"/>
        </w:rPr>
        <w:t xml:space="preserve"> </w:t>
      </w:r>
      <w:r>
        <w:rPr>
          <w:sz w:val="28"/>
        </w:rPr>
        <w:t>сгибов,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кистях;</w:t>
      </w:r>
    </w:p>
    <w:p w:rsidR="00B111EA" w:rsidRDefault="000554C1">
      <w:pPr>
        <w:pStyle w:val="a5"/>
        <w:numPr>
          <w:ilvl w:val="0"/>
          <w:numId w:val="2"/>
        </w:numPr>
        <w:tabs>
          <w:tab w:val="left" w:pos="1273"/>
        </w:tabs>
        <w:spacing w:line="240" w:lineRule="auto"/>
        <w:ind w:left="1273" w:hanging="424"/>
        <w:rPr>
          <w:sz w:val="28"/>
        </w:rPr>
      </w:pPr>
      <w:r>
        <w:rPr>
          <w:sz w:val="28"/>
        </w:rPr>
        <w:t>шприцы,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иглы;</w:t>
      </w:r>
    </w:p>
    <w:p w:rsidR="00B111EA" w:rsidRDefault="000554C1">
      <w:pPr>
        <w:pStyle w:val="a5"/>
        <w:numPr>
          <w:ilvl w:val="0"/>
          <w:numId w:val="2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таблетки,</w:t>
      </w:r>
      <w:r>
        <w:rPr>
          <w:spacing w:val="-7"/>
          <w:sz w:val="28"/>
        </w:rPr>
        <w:t xml:space="preserve"> </w:t>
      </w:r>
      <w:r>
        <w:rPr>
          <w:sz w:val="28"/>
        </w:rPr>
        <w:t>порошки,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капсулы;</w:t>
      </w:r>
    </w:p>
    <w:p w:rsidR="00B111EA" w:rsidRDefault="000554C1">
      <w:pPr>
        <w:pStyle w:val="a5"/>
        <w:numPr>
          <w:ilvl w:val="0"/>
          <w:numId w:val="2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бумажки,</w:t>
      </w:r>
      <w:r>
        <w:rPr>
          <w:spacing w:val="-8"/>
          <w:sz w:val="28"/>
        </w:rPr>
        <w:t xml:space="preserve"> </w:t>
      </w:r>
      <w:r>
        <w:rPr>
          <w:sz w:val="28"/>
        </w:rPr>
        <w:t>свернутые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трубочку,</w:t>
      </w:r>
      <w:r>
        <w:rPr>
          <w:spacing w:val="-5"/>
          <w:sz w:val="28"/>
        </w:rPr>
        <w:t xml:space="preserve"> </w:t>
      </w:r>
      <w:r>
        <w:rPr>
          <w:sz w:val="28"/>
        </w:rPr>
        <w:t>фольга,</w:t>
      </w:r>
      <w:r>
        <w:rPr>
          <w:spacing w:val="-5"/>
          <w:sz w:val="28"/>
        </w:rPr>
        <w:t xml:space="preserve"> </w:t>
      </w:r>
      <w:r>
        <w:rPr>
          <w:sz w:val="28"/>
        </w:rPr>
        <w:t>пузырьки</w:t>
      </w:r>
      <w:r>
        <w:rPr>
          <w:spacing w:val="-3"/>
          <w:sz w:val="28"/>
        </w:rPr>
        <w:t xml:space="preserve"> </w:t>
      </w:r>
      <w:r>
        <w:rPr>
          <w:sz w:val="28"/>
        </w:rPr>
        <w:t>из-под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лекарств;</w:t>
      </w:r>
    </w:p>
    <w:p w:rsidR="00B111EA" w:rsidRDefault="000554C1">
      <w:pPr>
        <w:pStyle w:val="a5"/>
        <w:numPr>
          <w:ilvl w:val="0"/>
          <w:numId w:val="2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маленькие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ложечки;</w:t>
      </w:r>
    </w:p>
    <w:p w:rsidR="00B111EA" w:rsidRDefault="000554C1">
      <w:pPr>
        <w:pStyle w:val="a5"/>
        <w:numPr>
          <w:ilvl w:val="0"/>
          <w:numId w:val="2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различные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высыпания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коже,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расчесы;</w:t>
      </w:r>
    </w:p>
    <w:p w:rsidR="00B111EA" w:rsidRDefault="000554C1">
      <w:pPr>
        <w:pStyle w:val="a5"/>
        <w:numPr>
          <w:ilvl w:val="0"/>
          <w:numId w:val="2"/>
        </w:numPr>
        <w:tabs>
          <w:tab w:val="left" w:pos="1273"/>
        </w:tabs>
        <w:spacing w:line="240" w:lineRule="auto"/>
        <w:ind w:left="1273" w:hanging="424"/>
        <w:rPr>
          <w:sz w:val="28"/>
        </w:rPr>
      </w:pPr>
      <w:r>
        <w:rPr>
          <w:sz w:val="28"/>
        </w:rPr>
        <w:t>непонятные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запахи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:rsidR="00B111EA" w:rsidRDefault="000554C1">
      <w:pPr>
        <w:pStyle w:val="1"/>
        <w:spacing w:before="7" w:line="319" w:lineRule="exact"/>
      </w:pPr>
      <w:r>
        <w:t>Изменения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поведении</w:t>
      </w:r>
    </w:p>
    <w:p w:rsidR="00B111EA" w:rsidRDefault="000554C1">
      <w:pPr>
        <w:pStyle w:val="a5"/>
        <w:numPr>
          <w:ilvl w:val="0"/>
          <w:numId w:val="2"/>
        </w:numPr>
        <w:tabs>
          <w:tab w:val="left" w:pos="1273"/>
        </w:tabs>
        <w:spacing w:line="319" w:lineRule="exact"/>
        <w:ind w:left="1273" w:hanging="424"/>
        <w:rPr>
          <w:sz w:val="28"/>
        </w:rPr>
      </w:pPr>
      <w:r>
        <w:rPr>
          <w:sz w:val="28"/>
        </w:rPr>
        <w:t>уходы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дома,</w:t>
      </w:r>
      <w:r>
        <w:rPr>
          <w:spacing w:val="-5"/>
          <w:sz w:val="28"/>
        </w:rPr>
        <w:t xml:space="preserve"> </w:t>
      </w:r>
      <w:r>
        <w:rPr>
          <w:sz w:val="28"/>
        </w:rPr>
        <w:t>прогулы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школе;</w:t>
      </w:r>
    </w:p>
    <w:p w:rsidR="00B111EA" w:rsidRDefault="000554C1">
      <w:pPr>
        <w:pStyle w:val="a5"/>
        <w:numPr>
          <w:ilvl w:val="0"/>
          <w:numId w:val="2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снижение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школе;</w:t>
      </w:r>
    </w:p>
    <w:p w:rsidR="00B111EA" w:rsidRDefault="000554C1">
      <w:pPr>
        <w:pStyle w:val="a5"/>
        <w:numPr>
          <w:ilvl w:val="0"/>
          <w:numId w:val="2"/>
        </w:numPr>
        <w:tabs>
          <w:tab w:val="left" w:pos="1273"/>
        </w:tabs>
        <w:spacing w:line="240" w:lineRule="auto"/>
        <w:ind w:left="1273" w:hanging="424"/>
        <w:rPr>
          <w:sz w:val="28"/>
        </w:rPr>
      </w:pPr>
      <w:r>
        <w:rPr>
          <w:sz w:val="28"/>
        </w:rPr>
        <w:t>нарастающее</w:t>
      </w:r>
      <w:r>
        <w:rPr>
          <w:spacing w:val="-6"/>
          <w:sz w:val="28"/>
        </w:rPr>
        <w:t xml:space="preserve"> </w:t>
      </w:r>
      <w:r>
        <w:rPr>
          <w:sz w:val="28"/>
        </w:rPr>
        <w:t>безразличие</w:t>
      </w:r>
      <w:r>
        <w:rPr>
          <w:spacing w:val="-9"/>
          <w:sz w:val="28"/>
        </w:rPr>
        <w:t xml:space="preserve"> </w:t>
      </w:r>
      <w:r>
        <w:rPr>
          <w:sz w:val="28"/>
        </w:rPr>
        <w:t>ко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всему;</w:t>
      </w:r>
    </w:p>
    <w:p w:rsidR="00B111EA" w:rsidRDefault="00B111EA">
      <w:pPr>
        <w:pStyle w:val="a5"/>
        <w:spacing w:line="240" w:lineRule="auto"/>
        <w:rPr>
          <w:sz w:val="28"/>
        </w:rPr>
        <w:sectPr w:rsidR="00B111EA">
          <w:footerReference w:type="default" r:id="rId7"/>
          <w:type w:val="continuous"/>
          <w:pgSz w:w="11910" w:h="16850"/>
          <w:pgMar w:top="1060" w:right="992" w:bottom="980" w:left="992" w:header="0" w:footer="782" w:gutter="0"/>
          <w:pgNumType w:start="98"/>
          <w:cols w:space="720"/>
        </w:sectPr>
      </w:pPr>
    </w:p>
    <w:p w:rsidR="00B111EA" w:rsidRDefault="000554C1" w:rsidP="0004309E">
      <w:pPr>
        <w:pStyle w:val="a5"/>
        <w:numPr>
          <w:ilvl w:val="0"/>
          <w:numId w:val="2"/>
        </w:numPr>
        <w:tabs>
          <w:tab w:val="left" w:pos="1273"/>
        </w:tabs>
        <w:spacing w:line="240" w:lineRule="auto"/>
        <w:ind w:left="1273" w:hanging="424"/>
        <w:rPr>
          <w:sz w:val="28"/>
        </w:rPr>
      </w:pPr>
      <w:r>
        <w:rPr>
          <w:sz w:val="28"/>
        </w:rPr>
        <w:lastRenderedPageBreak/>
        <w:t>отказ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домашними;</w:t>
      </w:r>
    </w:p>
    <w:p w:rsidR="00B111EA" w:rsidRDefault="000554C1" w:rsidP="0004309E">
      <w:pPr>
        <w:pStyle w:val="a5"/>
        <w:numPr>
          <w:ilvl w:val="0"/>
          <w:numId w:val="2"/>
        </w:numPr>
        <w:tabs>
          <w:tab w:val="left" w:pos="1273"/>
        </w:tabs>
        <w:spacing w:line="240" w:lineRule="auto"/>
        <w:ind w:right="135" w:firstLine="708"/>
        <w:rPr>
          <w:sz w:val="28"/>
        </w:rPr>
      </w:pPr>
      <w:r>
        <w:rPr>
          <w:sz w:val="28"/>
        </w:rPr>
        <w:t>повышенный и</w:t>
      </w:r>
      <w:r>
        <w:rPr>
          <w:spacing w:val="36"/>
          <w:sz w:val="28"/>
        </w:rPr>
        <w:t xml:space="preserve"> </w:t>
      </w:r>
      <w:r>
        <w:rPr>
          <w:sz w:val="28"/>
        </w:rPr>
        <w:t>необычный интерес к фармакологии и</w:t>
      </w:r>
      <w:r>
        <w:rPr>
          <w:spacing w:val="36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36"/>
          <w:sz w:val="28"/>
        </w:rPr>
        <w:t xml:space="preserve"> </w:t>
      </w:r>
      <w:r w:rsidR="0004309E">
        <w:rPr>
          <w:sz w:val="28"/>
        </w:rPr>
        <w:t>аптечке</w:t>
      </w:r>
      <w:r>
        <w:rPr>
          <w:spacing w:val="-2"/>
          <w:sz w:val="28"/>
        </w:rPr>
        <w:t>;</w:t>
      </w:r>
    </w:p>
    <w:p w:rsidR="00B111EA" w:rsidRDefault="000554C1" w:rsidP="0004309E">
      <w:pPr>
        <w:pStyle w:val="a5"/>
        <w:numPr>
          <w:ilvl w:val="0"/>
          <w:numId w:val="2"/>
        </w:numPr>
        <w:tabs>
          <w:tab w:val="left" w:pos="1273"/>
        </w:tabs>
        <w:spacing w:line="240" w:lineRule="auto"/>
        <w:ind w:right="136" w:firstLine="708"/>
        <w:rPr>
          <w:sz w:val="28"/>
        </w:rPr>
      </w:pPr>
      <w:r>
        <w:rPr>
          <w:sz w:val="28"/>
        </w:rPr>
        <w:t xml:space="preserve">интерес к особым состояниям человеческой психики, способам их </w:t>
      </w:r>
      <w:r w:rsidR="0004309E">
        <w:rPr>
          <w:sz w:val="28"/>
        </w:rPr>
        <w:t>вызывания</w:t>
      </w:r>
      <w:r>
        <w:rPr>
          <w:spacing w:val="-2"/>
          <w:sz w:val="28"/>
        </w:rPr>
        <w:t>;</w:t>
      </w:r>
    </w:p>
    <w:p w:rsidR="00B111EA" w:rsidRDefault="000554C1" w:rsidP="0004309E">
      <w:pPr>
        <w:pStyle w:val="a5"/>
        <w:numPr>
          <w:ilvl w:val="0"/>
          <w:numId w:val="2"/>
        </w:numPr>
        <w:tabs>
          <w:tab w:val="left" w:pos="1273"/>
        </w:tabs>
        <w:spacing w:line="321" w:lineRule="exact"/>
        <w:ind w:left="1273" w:hanging="424"/>
        <w:rPr>
          <w:sz w:val="28"/>
        </w:rPr>
      </w:pPr>
      <w:r>
        <w:rPr>
          <w:spacing w:val="-10"/>
          <w:sz w:val="28"/>
        </w:rPr>
        <w:t>утверждение</w:t>
      </w:r>
      <w:r>
        <w:rPr>
          <w:spacing w:val="-19"/>
          <w:sz w:val="28"/>
        </w:rPr>
        <w:t xml:space="preserve"> </w:t>
      </w:r>
      <w:r>
        <w:rPr>
          <w:spacing w:val="-10"/>
          <w:sz w:val="28"/>
        </w:rPr>
        <w:t>подростком</w:t>
      </w:r>
      <w:r>
        <w:rPr>
          <w:spacing w:val="-14"/>
          <w:sz w:val="28"/>
        </w:rPr>
        <w:t xml:space="preserve"> </w:t>
      </w:r>
      <w:r>
        <w:rPr>
          <w:spacing w:val="-10"/>
          <w:sz w:val="28"/>
        </w:rPr>
        <w:t>своего</w:t>
      </w:r>
      <w:r>
        <w:rPr>
          <w:spacing w:val="-15"/>
          <w:sz w:val="28"/>
        </w:rPr>
        <w:t xml:space="preserve"> </w:t>
      </w:r>
      <w:r>
        <w:rPr>
          <w:spacing w:val="-10"/>
          <w:sz w:val="28"/>
        </w:rPr>
        <w:t>права</w:t>
      </w:r>
      <w:r>
        <w:rPr>
          <w:spacing w:val="-17"/>
          <w:sz w:val="28"/>
        </w:rPr>
        <w:t xml:space="preserve"> </w:t>
      </w:r>
      <w:r>
        <w:rPr>
          <w:spacing w:val="-10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10"/>
          <w:sz w:val="28"/>
        </w:rPr>
        <w:t>употребление</w:t>
      </w:r>
      <w:r>
        <w:rPr>
          <w:spacing w:val="-14"/>
          <w:sz w:val="28"/>
        </w:rPr>
        <w:t xml:space="preserve"> </w:t>
      </w:r>
      <w:r>
        <w:rPr>
          <w:spacing w:val="-10"/>
          <w:sz w:val="28"/>
        </w:rPr>
        <w:t>алкоголя</w:t>
      </w:r>
      <w:r>
        <w:rPr>
          <w:spacing w:val="-16"/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0"/>
          <w:sz w:val="28"/>
        </w:rPr>
        <w:t>др.;</w:t>
      </w:r>
    </w:p>
    <w:p w:rsidR="00B111EA" w:rsidRDefault="000554C1" w:rsidP="0004309E">
      <w:pPr>
        <w:pStyle w:val="a5"/>
        <w:numPr>
          <w:ilvl w:val="0"/>
          <w:numId w:val="2"/>
        </w:numPr>
        <w:tabs>
          <w:tab w:val="left" w:pos="1273"/>
        </w:tabs>
        <w:spacing w:line="242" w:lineRule="auto"/>
        <w:ind w:right="136" w:firstLine="708"/>
        <w:rPr>
          <w:sz w:val="28"/>
        </w:rPr>
      </w:pPr>
      <w:r>
        <w:rPr>
          <w:sz w:val="28"/>
        </w:rPr>
        <w:t>подозрительные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разговоры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телефону,</w:t>
      </w:r>
      <w:r>
        <w:rPr>
          <w:spacing w:val="40"/>
          <w:sz w:val="28"/>
        </w:rPr>
        <w:t xml:space="preserve"> </w:t>
      </w:r>
      <w:r>
        <w:rPr>
          <w:sz w:val="28"/>
        </w:rPr>
        <w:t>односложные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ответы,</w:t>
      </w:r>
      <w:r w:rsidR="00EF40CB">
        <w:rPr>
          <w:sz w:val="28"/>
        </w:rPr>
        <w:t xml:space="preserve"> </w:t>
      </w:r>
      <w:r w:rsidR="00C86067">
        <w:rPr>
          <w:sz w:val="28"/>
        </w:rPr>
        <w:t>использование</w:t>
      </w:r>
      <w:r w:rsidR="00C86067">
        <w:rPr>
          <w:spacing w:val="40"/>
          <w:sz w:val="28"/>
        </w:rPr>
        <w:t xml:space="preserve"> </w:t>
      </w:r>
      <w:r w:rsidR="00C86067">
        <w:rPr>
          <w:sz w:val="28"/>
        </w:rPr>
        <w:t>жаргонных</w:t>
      </w:r>
      <w:r>
        <w:rPr>
          <w:sz w:val="28"/>
        </w:rPr>
        <w:t xml:space="preserve"> слов;</w:t>
      </w:r>
    </w:p>
    <w:p w:rsidR="00B111EA" w:rsidRDefault="000554C1" w:rsidP="0004309E">
      <w:pPr>
        <w:pStyle w:val="a5"/>
        <w:numPr>
          <w:ilvl w:val="0"/>
          <w:numId w:val="2"/>
        </w:numPr>
        <w:tabs>
          <w:tab w:val="left" w:pos="1273"/>
        </w:tabs>
        <w:spacing w:line="240" w:lineRule="auto"/>
        <w:ind w:right="147" w:firstLine="708"/>
        <w:rPr>
          <w:sz w:val="28"/>
        </w:rPr>
      </w:pPr>
      <w:r>
        <w:rPr>
          <w:sz w:val="28"/>
        </w:rPr>
        <w:t xml:space="preserve">большая часть времени проводится с людьми, не вызывающими у Вас </w:t>
      </w:r>
      <w:r>
        <w:rPr>
          <w:spacing w:val="-2"/>
          <w:sz w:val="28"/>
        </w:rPr>
        <w:t>доверия;</w:t>
      </w:r>
    </w:p>
    <w:p w:rsidR="00B111EA" w:rsidRDefault="000554C1" w:rsidP="0004309E">
      <w:pPr>
        <w:pStyle w:val="a5"/>
        <w:numPr>
          <w:ilvl w:val="0"/>
          <w:numId w:val="2"/>
        </w:numPr>
        <w:tabs>
          <w:tab w:val="left" w:pos="1273"/>
        </w:tabs>
        <w:spacing w:line="321" w:lineRule="exact"/>
        <w:ind w:left="1273" w:hanging="424"/>
        <w:rPr>
          <w:sz w:val="28"/>
        </w:rPr>
      </w:pPr>
      <w:r>
        <w:rPr>
          <w:sz w:val="28"/>
        </w:rPr>
        <w:t>большой</w:t>
      </w:r>
      <w:r>
        <w:rPr>
          <w:spacing w:val="-8"/>
          <w:sz w:val="28"/>
        </w:rPr>
        <w:t xml:space="preserve"> </w:t>
      </w:r>
      <w:r>
        <w:rPr>
          <w:sz w:val="28"/>
        </w:rPr>
        <w:t>расход</w:t>
      </w:r>
      <w:r>
        <w:rPr>
          <w:spacing w:val="-4"/>
          <w:sz w:val="28"/>
        </w:rPr>
        <w:t xml:space="preserve"> </w:t>
      </w:r>
      <w:r>
        <w:rPr>
          <w:sz w:val="28"/>
        </w:rPr>
        <w:t>денег</w:t>
      </w:r>
      <w:r>
        <w:rPr>
          <w:spacing w:val="-5"/>
          <w:sz w:val="28"/>
        </w:rPr>
        <w:t xml:space="preserve"> </w:t>
      </w:r>
      <w:r>
        <w:rPr>
          <w:sz w:val="28"/>
        </w:rPr>
        <w:t>непонятно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что;</w:t>
      </w:r>
    </w:p>
    <w:p w:rsidR="00B111EA" w:rsidRDefault="000554C1" w:rsidP="0004309E">
      <w:pPr>
        <w:pStyle w:val="a5"/>
        <w:numPr>
          <w:ilvl w:val="0"/>
          <w:numId w:val="2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частая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ложь;</w:t>
      </w:r>
    </w:p>
    <w:p w:rsidR="00B111EA" w:rsidRDefault="000554C1" w:rsidP="0004309E">
      <w:pPr>
        <w:pStyle w:val="a5"/>
        <w:numPr>
          <w:ilvl w:val="0"/>
          <w:numId w:val="2"/>
        </w:numPr>
        <w:tabs>
          <w:tab w:val="left" w:pos="1273"/>
        </w:tabs>
        <w:spacing w:line="240" w:lineRule="auto"/>
        <w:ind w:left="1273" w:hanging="424"/>
        <w:rPr>
          <w:sz w:val="28"/>
        </w:rPr>
      </w:pPr>
      <w:r>
        <w:rPr>
          <w:sz w:val="28"/>
        </w:rPr>
        <w:t>потеря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вещей,</w:t>
      </w:r>
      <w:r>
        <w:rPr>
          <w:spacing w:val="-5"/>
          <w:sz w:val="28"/>
        </w:rPr>
        <w:t xml:space="preserve"> </w:t>
      </w:r>
      <w:r>
        <w:rPr>
          <w:sz w:val="28"/>
        </w:rPr>
        <w:t>пропажа</w:t>
      </w:r>
      <w:r>
        <w:rPr>
          <w:spacing w:val="-4"/>
          <w:sz w:val="28"/>
        </w:rPr>
        <w:t xml:space="preserve"> </w:t>
      </w:r>
      <w:r>
        <w:rPr>
          <w:sz w:val="28"/>
        </w:rPr>
        <w:t>вещей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дома;</w:t>
      </w:r>
    </w:p>
    <w:p w:rsidR="00B111EA" w:rsidRDefault="000554C1" w:rsidP="0004309E">
      <w:pPr>
        <w:pStyle w:val="a5"/>
        <w:numPr>
          <w:ilvl w:val="0"/>
          <w:numId w:val="2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частая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резкая</w:t>
      </w:r>
      <w:r>
        <w:rPr>
          <w:spacing w:val="-3"/>
          <w:sz w:val="28"/>
        </w:rPr>
        <w:t xml:space="preserve"> </w:t>
      </w:r>
      <w:r>
        <w:rPr>
          <w:sz w:val="28"/>
        </w:rPr>
        <w:t>смена</w:t>
      </w:r>
      <w:r>
        <w:rPr>
          <w:spacing w:val="-2"/>
          <w:sz w:val="28"/>
        </w:rPr>
        <w:t xml:space="preserve"> настроения;</w:t>
      </w:r>
    </w:p>
    <w:p w:rsidR="00B111EA" w:rsidRDefault="000554C1" w:rsidP="0004309E">
      <w:pPr>
        <w:pStyle w:val="a5"/>
        <w:numPr>
          <w:ilvl w:val="0"/>
          <w:numId w:val="2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невозможность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сосредоточиться;</w:t>
      </w:r>
    </w:p>
    <w:p w:rsidR="00B111EA" w:rsidRDefault="000554C1" w:rsidP="0004309E">
      <w:pPr>
        <w:pStyle w:val="a5"/>
        <w:numPr>
          <w:ilvl w:val="0"/>
          <w:numId w:val="2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сонливость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или,</w:t>
      </w:r>
      <w:r>
        <w:rPr>
          <w:spacing w:val="-6"/>
          <w:sz w:val="28"/>
        </w:rPr>
        <w:t xml:space="preserve"> </w:t>
      </w:r>
      <w:r>
        <w:rPr>
          <w:sz w:val="28"/>
        </w:rPr>
        <w:t>наоборот,</w:t>
      </w:r>
      <w:r>
        <w:rPr>
          <w:spacing w:val="-7"/>
          <w:sz w:val="28"/>
        </w:rPr>
        <w:t xml:space="preserve"> </w:t>
      </w:r>
      <w:r>
        <w:rPr>
          <w:sz w:val="28"/>
        </w:rPr>
        <w:t>чрезмерная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активность;</w:t>
      </w:r>
    </w:p>
    <w:p w:rsidR="00B111EA" w:rsidRDefault="000554C1" w:rsidP="0004309E">
      <w:pPr>
        <w:pStyle w:val="a5"/>
        <w:numPr>
          <w:ilvl w:val="0"/>
          <w:numId w:val="2"/>
        </w:numPr>
        <w:tabs>
          <w:tab w:val="left" w:pos="1273"/>
        </w:tabs>
        <w:spacing w:line="240" w:lineRule="auto"/>
        <w:ind w:left="1273" w:hanging="424"/>
        <w:rPr>
          <w:sz w:val="28"/>
        </w:rPr>
      </w:pPr>
      <w:r>
        <w:rPr>
          <w:sz w:val="28"/>
        </w:rPr>
        <w:t>ухудшение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памяти.</w:t>
      </w:r>
    </w:p>
    <w:p w:rsidR="00B111EA" w:rsidRDefault="000554C1" w:rsidP="0004309E">
      <w:pPr>
        <w:pStyle w:val="1"/>
        <w:spacing w:line="319" w:lineRule="exact"/>
      </w:pPr>
      <w:r>
        <w:t>Если</w:t>
      </w:r>
      <w:r>
        <w:rPr>
          <w:spacing w:val="-7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заметили</w:t>
      </w:r>
      <w:r>
        <w:rPr>
          <w:spacing w:val="-8"/>
        </w:rPr>
        <w:t xml:space="preserve"> </w:t>
      </w:r>
      <w:r>
        <w:t>подобные</w:t>
      </w:r>
      <w:r>
        <w:rPr>
          <w:spacing w:val="-3"/>
        </w:rPr>
        <w:t xml:space="preserve"> </w:t>
      </w:r>
      <w:r>
        <w:t>симптомы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ребенка,</w:t>
      </w:r>
      <w:r>
        <w:rPr>
          <w:spacing w:val="-4"/>
        </w:rPr>
        <w:t xml:space="preserve"> </w:t>
      </w:r>
      <w:r>
        <w:rPr>
          <w:spacing w:val="-5"/>
        </w:rPr>
        <w:t>то</w:t>
      </w:r>
    </w:p>
    <w:p w:rsidR="00B111EA" w:rsidRDefault="000554C1" w:rsidP="0004309E">
      <w:pPr>
        <w:pStyle w:val="a5"/>
        <w:numPr>
          <w:ilvl w:val="0"/>
          <w:numId w:val="1"/>
        </w:numPr>
        <w:tabs>
          <w:tab w:val="left" w:pos="1272"/>
        </w:tabs>
        <w:spacing w:line="319" w:lineRule="exact"/>
        <w:ind w:left="1272" w:hanging="423"/>
        <w:jc w:val="left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впадайте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панику;</w:t>
      </w:r>
    </w:p>
    <w:p w:rsidR="00B111EA" w:rsidRDefault="000554C1" w:rsidP="0004309E">
      <w:pPr>
        <w:pStyle w:val="a5"/>
        <w:numPr>
          <w:ilvl w:val="0"/>
          <w:numId w:val="1"/>
        </w:numPr>
        <w:tabs>
          <w:tab w:val="left" w:pos="1271"/>
        </w:tabs>
        <w:spacing w:line="242" w:lineRule="auto"/>
        <w:ind w:left="140" w:right="146" w:firstLine="708"/>
        <w:jc w:val="left"/>
        <w:rPr>
          <w:sz w:val="28"/>
        </w:rPr>
      </w:pPr>
      <w:r>
        <w:rPr>
          <w:sz w:val="28"/>
        </w:rPr>
        <w:t xml:space="preserve">понаблюдайте внимательно за ним и не демонстрируйте чрезмерного </w:t>
      </w:r>
      <w:r>
        <w:rPr>
          <w:spacing w:val="-2"/>
          <w:sz w:val="28"/>
        </w:rPr>
        <w:t>волнения;</w:t>
      </w:r>
    </w:p>
    <w:p w:rsidR="00B111EA" w:rsidRDefault="000554C1" w:rsidP="0004309E">
      <w:pPr>
        <w:pStyle w:val="a5"/>
        <w:numPr>
          <w:ilvl w:val="0"/>
          <w:numId w:val="1"/>
        </w:numPr>
        <w:tabs>
          <w:tab w:val="left" w:pos="1272"/>
        </w:tabs>
        <w:spacing w:line="317" w:lineRule="exact"/>
        <w:ind w:left="1272" w:hanging="423"/>
        <w:jc w:val="left"/>
        <w:rPr>
          <w:sz w:val="28"/>
        </w:rPr>
      </w:pPr>
      <w:r>
        <w:rPr>
          <w:sz w:val="28"/>
        </w:rPr>
        <w:t>постарайтесь</w:t>
      </w:r>
      <w:r>
        <w:rPr>
          <w:spacing w:val="-9"/>
          <w:sz w:val="28"/>
        </w:rPr>
        <w:t xml:space="preserve"> </w:t>
      </w:r>
      <w:r>
        <w:rPr>
          <w:sz w:val="28"/>
        </w:rPr>
        <w:t>тактично</w:t>
      </w:r>
      <w:r>
        <w:rPr>
          <w:spacing w:val="-10"/>
          <w:sz w:val="28"/>
        </w:rPr>
        <w:t xml:space="preserve"> </w:t>
      </w:r>
      <w:r>
        <w:rPr>
          <w:sz w:val="28"/>
        </w:rPr>
        <w:t>поговорить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ребенком;</w:t>
      </w:r>
    </w:p>
    <w:p w:rsidR="00B111EA" w:rsidRDefault="000554C1" w:rsidP="0004309E">
      <w:pPr>
        <w:pStyle w:val="a5"/>
        <w:numPr>
          <w:ilvl w:val="0"/>
          <w:numId w:val="1"/>
        </w:numPr>
        <w:tabs>
          <w:tab w:val="left" w:pos="1272"/>
        </w:tabs>
        <w:spacing w:line="240" w:lineRule="auto"/>
        <w:ind w:left="1272" w:hanging="423"/>
        <w:jc w:val="left"/>
        <w:rPr>
          <w:sz w:val="28"/>
        </w:rPr>
      </w:pPr>
      <w:r>
        <w:rPr>
          <w:sz w:val="28"/>
        </w:rPr>
        <w:t>не</w:t>
      </w:r>
      <w:r>
        <w:rPr>
          <w:spacing w:val="28"/>
          <w:sz w:val="28"/>
        </w:rPr>
        <w:t xml:space="preserve"> </w:t>
      </w:r>
      <w:r>
        <w:rPr>
          <w:sz w:val="28"/>
        </w:rPr>
        <w:t>читайте</w:t>
      </w:r>
      <w:r>
        <w:rPr>
          <w:spacing w:val="30"/>
          <w:sz w:val="28"/>
        </w:rPr>
        <w:t xml:space="preserve"> </w:t>
      </w:r>
      <w:r>
        <w:rPr>
          <w:sz w:val="28"/>
        </w:rPr>
        <w:t>мораль,</w:t>
      </w:r>
      <w:r>
        <w:rPr>
          <w:spacing w:val="30"/>
          <w:sz w:val="28"/>
        </w:rPr>
        <w:t xml:space="preserve"> </w:t>
      </w:r>
      <w:r>
        <w:rPr>
          <w:sz w:val="28"/>
        </w:rPr>
        <w:t>ни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коем</w:t>
      </w:r>
      <w:r>
        <w:rPr>
          <w:spacing w:val="3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31"/>
          <w:sz w:val="28"/>
        </w:rPr>
        <w:t xml:space="preserve"> </w:t>
      </w:r>
      <w:r>
        <w:rPr>
          <w:sz w:val="28"/>
        </w:rPr>
        <w:t>не</w:t>
      </w:r>
      <w:r>
        <w:rPr>
          <w:spacing w:val="31"/>
          <w:sz w:val="28"/>
        </w:rPr>
        <w:t xml:space="preserve"> </w:t>
      </w:r>
      <w:r>
        <w:rPr>
          <w:sz w:val="28"/>
        </w:rPr>
        <w:t>угрожайте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не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наказывайте</w:t>
      </w:r>
    </w:p>
    <w:p w:rsidR="00B111EA" w:rsidRDefault="00B111EA" w:rsidP="0004309E">
      <w:pPr>
        <w:pStyle w:val="a5"/>
        <w:spacing w:line="240" w:lineRule="auto"/>
        <w:rPr>
          <w:sz w:val="28"/>
        </w:rPr>
        <w:sectPr w:rsidR="00B111EA">
          <w:pgSz w:w="11910" w:h="16850"/>
          <w:pgMar w:top="1060" w:right="992" w:bottom="980" w:left="992" w:header="0" w:footer="782" w:gutter="0"/>
          <w:cols w:space="720"/>
        </w:sectPr>
      </w:pPr>
    </w:p>
    <w:p w:rsidR="00B111EA" w:rsidRDefault="000554C1" w:rsidP="0004309E">
      <w:pPr>
        <w:pStyle w:val="a3"/>
        <w:spacing w:line="322" w:lineRule="exact"/>
        <w:ind w:left="140" w:firstLine="0"/>
      </w:pPr>
      <w:r>
        <w:rPr>
          <w:spacing w:val="-4"/>
        </w:rPr>
        <w:lastRenderedPageBreak/>
        <w:t>его;</w:t>
      </w:r>
    </w:p>
    <w:p w:rsidR="00B111EA" w:rsidRDefault="000554C1" w:rsidP="0004309E">
      <w:pPr>
        <w:pStyle w:val="a5"/>
        <w:numPr>
          <w:ilvl w:val="0"/>
          <w:numId w:val="1"/>
        </w:numPr>
        <w:tabs>
          <w:tab w:val="left" w:pos="563"/>
        </w:tabs>
        <w:ind w:left="563" w:hanging="423"/>
        <w:jc w:val="left"/>
        <w:rPr>
          <w:sz w:val="28"/>
        </w:rPr>
      </w:pPr>
      <w:r>
        <w:br w:type="column"/>
      </w:r>
      <w:r>
        <w:rPr>
          <w:sz w:val="28"/>
        </w:rPr>
        <w:lastRenderedPageBreak/>
        <w:t>постарайтесь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-6"/>
          <w:sz w:val="28"/>
        </w:rPr>
        <w:t xml:space="preserve"> </w:t>
      </w:r>
      <w:r>
        <w:rPr>
          <w:sz w:val="28"/>
        </w:rPr>
        <w:t>факты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обсудить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подростком;</w:t>
      </w:r>
    </w:p>
    <w:p w:rsidR="00B111EA" w:rsidRDefault="000554C1" w:rsidP="0004309E">
      <w:pPr>
        <w:pStyle w:val="a5"/>
        <w:numPr>
          <w:ilvl w:val="0"/>
          <w:numId w:val="1"/>
        </w:numPr>
        <w:tabs>
          <w:tab w:val="left" w:pos="563"/>
        </w:tabs>
        <w:spacing w:line="240" w:lineRule="auto"/>
        <w:ind w:left="563" w:hanging="423"/>
        <w:jc w:val="left"/>
        <w:rPr>
          <w:sz w:val="28"/>
        </w:rPr>
      </w:pPr>
      <w:r>
        <w:rPr>
          <w:sz w:val="28"/>
        </w:rPr>
        <w:t>главное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19"/>
          <w:sz w:val="28"/>
        </w:rPr>
        <w:t xml:space="preserve"> </w:t>
      </w:r>
      <w:r>
        <w:rPr>
          <w:sz w:val="28"/>
        </w:rPr>
        <w:t>уделяйте</w:t>
      </w:r>
      <w:r>
        <w:rPr>
          <w:spacing w:val="17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19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7"/>
          <w:sz w:val="28"/>
        </w:rPr>
        <w:t xml:space="preserve"> </w:t>
      </w:r>
      <w:r>
        <w:rPr>
          <w:sz w:val="28"/>
        </w:rPr>
        <w:t>ребенку,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старайтесь</w:t>
      </w:r>
    </w:p>
    <w:p w:rsidR="00B111EA" w:rsidRDefault="00B111EA" w:rsidP="0004309E">
      <w:pPr>
        <w:pStyle w:val="a5"/>
        <w:spacing w:line="240" w:lineRule="auto"/>
        <w:rPr>
          <w:sz w:val="28"/>
        </w:rPr>
        <w:sectPr w:rsidR="00B111EA">
          <w:type w:val="continuous"/>
          <w:pgSz w:w="11910" w:h="16850"/>
          <w:pgMar w:top="1060" w:right="992" w:bottom="980" w:left="992" w:header="0" w:footer="782" w:gutter="0"/>
          <w:cols w:num="2" w:space="720" w:equalWidth="0">
            <w:col w:w="638" w:space="70"/>
            <w:col w:w="9218"/>
          </w:cols>
        </w:sectPr>
      </w:pPr>
    </w:p>
    <w:p w:rsidR="00B111EA" w:rsidRDefault="000554C1" w:rsidP="0004309E">
      <w:pPr>
        <w:pStyle w:val="a3"/>
        <w:ind w:left="140" w:firstLine="0"/>
        <w:jc w:val="both"/>
      </w:pPr>
      <w:r>
        <w:lastRenderedPageBreak/>
        <w:t>больше</w:t>
      </w:r>
      <w:r>
        <w:rPr>
          <w:spacing w:val="-7"/>
        </w:rPr>
        <w:t xml:space="preserve"> </w:t>
      </w:r>
      <w:r>
        <w:t>слушать</w:t>
      </w:r>
      <w:r>
        <w:rPr>
          <w:spacing w:val="-5"/>
        </w:rPr>
        <w:t xml:space="preserve"> </w:t>
      </w:r>
      <w:r>
        <w:t>его,</w:t>
      </w:r>
      <w:r>
        <w:rPr>
          <w:spacing w:val="-5"/>
        </w:rPr>
        <w:t xml:space="preserve"> </w:t>
      </w:r>
      <w:r>
        <w:t>проявив</w:t>
      </w:r>
      <w:r>
        <w:rPr>
          <w:spacing w:val="-7"/>
        </w:rPr>
        <w:t xml:space="preserve"> </w:t>
      </w:r>
      <w:r>
        <w:t>поддержку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заботу,</w:t>
      </w:r>
      <w:r>
        <w:rPr>
          <w:spacing w:val="-5"/>
        </w:rPr>
        <w:t xml:space="preserve"> </w:t>
      </w:r>
      <w:r>
        <w:t>предложите</w:t>
      </w:r>
      <w:r>
        <w:rPr>
          <w:spacing w:val="-4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rPr>
          <w:spacing w:val="-2"/>
        </w:rPr>
        <w:t>помощь.</w:t>
      </w:r>
    </w:p>
    <w:p w:rsidR="00B111EA" w:rsidRDefault="000554C1">
      <w:pPr>
        <w:pStyle w:val="1"/>
        <w:spacing w:before="5"/>
        <w:ind w:left="140" w:right="143" w:firstLine="708"/>
        <w:jc w:val="both"/>
      </w:pPr>
      <w:r>
        <w:t xml:space="preserve">При подозрении на употребление наркотиков принимайте срочные </w:t>
      </w:r>
      <w:r>
        <w:rPr>
          <w:spacing w:val="-2"/>
        </w:rPr>
        <w:t>меры.</w:t>
      </w:r>
    </w:p>
    <w:p w:rsidR="00B111EA" w:rsidRDefault="000554C1">
      <w:pPr>
        <w:pStyle w:val="a3"/>
        <w:ind w:left="140" w:right="133" w:firstLine="708"/>
        <w:jc w:val="both"/>
      </w:pPr>
      <w:r>
        <w:t xml:space="preserve">Для установления фактов употребления наркотика Вы можете </w:t>
      </w:r>
      <w:r w:rsidR="0004309E">
        <w:t>воспользоваться</w:t>
      </w:r>
      <w:r>
        <w:t xml:space="preserve"> экспресс-тестами. Они позволяют в домашних условиях выявить </w:t>
      </w:r>
      <w:r w:rsidR="0004309E">
        <w:t>содержание</w:t>
      </w:r>
      <w:r>
        <w:t xml:space="preserve"> наркотических веществ в организме человека.</w:t>
      </w:r>
    </w:p>
    <w:p w:rsidR="00B111EA" w:rsidRDefault="000554C1">
      <w:pPr>
        <w:pStyle w:val="a3"/>
        <w:ind w:left="140" w:right="137" w:firstLine="708"/>
        <w:jc w:val="both"/>
      </w:pPr>
      <w:r>
        <w:t xml:space="preserve">В случае, если есть подозрения, но вид наркотика неизвестен, </w:t>
      </w:r>
      <w:r w:rsidR="0004309E">
        <w:t>существуют</w:t>
      </w:r>
      <w:r>
        <w:t xml:space="preserve"> тесты для одновременного выявления трех и более групп наркотиков. Такие тест-полоски можно приобрести в обычных аптеках.</w:t>
      </w:r>
    </w:p>
    <w:p w:rsidR="00B111EA" w:rsidRDefault="000554C1">
      <w:pPr>
        <w:pStyle w:val="1"/>
        <w:ind w:left="140" w:right="146" w:firstLine="708"/>
        <w:jc w:val="both"/>
      </w:pPr>
      <w:r>
        <w:t>При подозрениях и выявленных фактах не медлите, обращайтесь за помощью к специалистам.</w:t>
      </w:r>
    </w:p>
    <w:p w:rsidR="00B111EA" w:rsidRDefault="000554C1">
      <w:pPr>
        <w:pStyle w:val="a3"/>
        <w:ind w:left="140" w:right="135" w:firstLine="708"/>
        <w:jc w:val="both"/>
      </w:pPr>
      <w:r>
        <w:t>В наркологической больнице Вам и Вашем</w:t>
      </w:r>
      <w:r w:rsidR="0004309E">
        <w:t>у ребенку окажут квалифици</w:t>
      </w:r>
      <w:r>
        <w:t>рованную помощь врачи-наркологи, психотерапевты, психологи и специалисты по социальной работе.</w:t>
      </w:r>
    </w:p>
    <w:p w:rsidR="00B111EA" w:rsidRDefault="000554C1" w:rsidP="00154157">
      <w:pPr>
        <w:pStyle w:val="1"/>
        <w:ind w:left="0"/>
        <w:jc w:val="center"/>
      </w:pPr>
      <w:r>
        <w:t>Можно</w:t>
      </w:r>
      <w:r>
        <w:rPr>
          <w:spacing w:val="-10"/>
        </w:rPr>
        <w:t xml:space="preserve"> </w:t>
      </w:r>
      <w:r>
        <w:t>получить</w:t>
      </w:r>
      <w:r>
        <w:rPr>
          <w:spacing w:val="-11"/>
        </w:rPr>
        <w:t xml:space="preserve"> </w:t>
      </w:r>
      <w:r>
        <w:t>консультацию</w:t>
      </w:r>
      <w:r>
        <w:rPr>
          <w:spacing w:val="-12"/>
        </w:rPr>
        <w:t xml:space="preserve"> </w:t>
      </w:r>
      <w:r>
        <w:t>специалистов</w:t>
      </w:r>
      <w:r w:rsidR="00332DA3">
        <w:t xml:space="preserve"> </w:t>
      </w:r>
      <w:r w:rsidR="008E6245">
        <w:t>по телефону доверия</w:t>
      </w:r>
    </w:p>
    <w:p w:rsidR="00332DA3" w:rsidRDefault="00154157" w:rsidP="00154157">
      <w:pPr>
        <w:pStyle w:val="1"/>
        <w:ind w:left="0"/>
      </w:pPr>
      <w:r>
        <w:t xml:space="preserve">        </w:t>
      </w:r>
    </w:p>
    <w:p w:rsidR="00332DA3" w:rsidRDefault="008E6245" w:rsidP="00154157">
      <w:pPr>
        <w:pStyle w:val="1"/>
        <w:ind w:left="0" w:right="1892"/>
        <w:jc w:val="center"/>
      </w:pPr>
      <w:r>
        <w:rPr>
          <w:noProof/>
          <w:lang w:eastAsia="ru-RU"/>
        </w:rPr>
        <w:drawing>
          <wp:inline distT="0" distB="0" distL="0" distR="0" wp14:anchorId="7257A8F8" wp14:editId="27FA1B12">
            <wp:extent cx="1791970" cy="1007984"/>
            <wp:effectExtent l="0" t="0" r="0" b="190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234" cy="1010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2DA3">
      <w:type w:val="continuous"/>
      <w:pgSz w:w="11910" w:h="16850"/>
      <w:pgMar w:top="1060" w:right="992" w:bottom="980" w:left="992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94D" w:rsidRDefault="000554C1">
      <w:r>
        <w:separator/>
      </w:r>
    </w:p>
  </w:endnote>
  <w:endnote w:type="continuationSeparator" w:id="0">
    <w:p w:rsidR="00E6194D" w:rsidRDefault="0005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EA" w:rsidRDefault="000554C1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6400" behindDoc="1" locked="0" layoutInCell="1" allowOverlap="1">
              <wp:simplePos x="0" y="0"/>
              <wp:positionH relativeFrom="page">
                <wp:posOffset>3665854</wp:posOffset>
              </wp:positionH>
              <wp:positionV relativeFrom="page">
                <wp:posOffset>10057721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11EA" w:rsidRDefault="000554C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0F6AB7">
                            <w:rPr>
                              <w:noProof/>
                              <w:spacing w:val="-5"/>
                              <w:sz w:val="24"/>
                            </w:rPr>
                            <w:t>99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65pt;margin-top:791.95pt;width:19pt;height:15.3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" filled="f" stroked="f">
              <v:path arrowok="t"/>
              <v:textbox inset="0,0,0,0">
                <w:txbxContent>
                  <w:p w:rsidR="00B111EA" w:rsidRDefault="000554C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0F6AB7">
                      <w:rPr>
                        <w:noProof/>
                        <w:spacing w:val="-5"/>
                        <w:sz w:val="24"/>
                      </w:rPr>
                      <w:t>99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94D" w:rsidRDefault="000554C1">
      <w:r>
        <w:separator/>
      </w:r>
    </w:p>
  </w:footnote>
  <w:footnote w:type="continuationSeparator" w:id="0">
    <w:p w:rsidR="00E6194D" w:rsidRDefault="00055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772C4"/>
    <w:multiLevelType w:val="hybridMultilevel"/>
    <w:tmpl w:val="46A0EC64"/>
    <w:lvl w:ilvl="0" w:tplc="7D4C547A">
      <w:start w:val="1"/>
      <w:numFmt w:val="decimal"/>
      <w:lvlText w:val="%1)"/>
      <w:lvlJc w:val="left"/>
      <w:pPr>
        <w:ind w:left="1274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F87C2C">
      <w:numFmt w:val="bullet"/>
      <w:lvlText w:val="•"/>
      <w:lvlJc w:val="left"/>
      <w:pPr>
        <w:ind w:left="2144" w:hanging="425"/>
      </w:pPr>
      <w:rPr>
        <w:rFonts w:hint="default"/>
        <w:lang w:val="ru-RU" w:eastAsia="en-US" w:bidi="ar-SA"/>
      </w:rPr>
    </w:lvl>
    <w:lvl w:ilvl="2" w:tplc="38F6848C">
      <w:numFmt w:val="bullet"/>
      <w:lvlText w:val="•"/>
      <w:lvlJc w:val="left"/>
      <w:pPr>
        <w:ind w:left="3008" w:hanging="425"/>
      </w:pPr>
      <w:rPr>
        <w:rFonts w:hint="default"/>
        <w:lang w:val="ru-RU" w:eastAsia="en-US" w:bidi="ar-SA"/>
      </w:rPr>
    </w:lvl>
    <w:lvl w:ilvl="3" w:tplc="6CCEA19E">
      <w:numFmt w:val="bullet"/>
      <w:lvlText w:val="•"/>
      <w:lvlJc w:val="left"/>
      <w:pPr>
        <w:ind w:left="3872" w:hanging="425"/>
      </w:pPr>
      <w:rPr>
        <w:rFonts w:hint="default"/>
        <w:lang w:val="ru-RU" w:eastAsia="en-US" w:bidi="ar-SA"/>
      </w:rPr>
    </w:lvl>
    <w:lvl w:ilvl="4" w:tplc="93E42FBC">
      <w:numFmt w:val="bullet"/>
      <w:lvlText w:val="•"/>
      <w:lvlJc w:val="left"/>
      <w:pPr>
        <w:ind w:left="4736" w:hanging="425"/>
      </w:pPr>
      <w:rPr>
        <w:rFonts w:hint="default"/>
        <w:lang w:val="ru-RU" w:eastAsia="en-US" w:bidi="ar-SA"/>
      </w:rPr>
    </w:lvl>
    <w:lvl w:ilvl="5" w:tplc="A0020ABE">
      <w:numFmt w:val="bullet"/>
      <w:lvlText w:val="•"/>
      <w:lvlJc w:val="left"/>
      <w:pPr>
        <w:ind w:left="5601" w:hanging="425"/>
      </w:pPr>
      <w:rPr>
        <w:rFonts w:hint="default"/>
        <w:lang w:val="ru-RU" w:eastAsia="en-US" w:bidi="ar-SA"/>
      </w:rPr>
    </w:lvl>
    <w:lvl w:ilvl="6" w:tplc="69CEA108">
      <w:numFmt w:val="bullet"/>
      <w:lvlText w:val="•"/>
      <w:lvlJc w:val="left"/>
      <w:pPr>
        <w:ind w:left="6465" w:hanging="425"/>
      </w:pPr>
      <w:rPr>
        <w:rFonts w:hint="default"/>
        <w:lang w:val="ru-RU" w:eastAsia="en-US" w:bidi="ar-SA"/>
      </w:rPr>
    </w:lvl>
    <w:lvl w:ilvl="7" w:tplc="45DC7670">
      <w:numFmt w:val="bullet"/>
      <w:lvlText w:val="•"/>
      <w:lvlJc w:val="left"/>
      <w:pPr>
        <w:ind w:left="7329" w:hanging="425"/>
      </w:pPr>
      <w:rPr>
        <w:rFonts w:hint="default"/>
        <w:lang w:val="ru-RU" w:eastAsia="en-US" w:bidi="ar-SA"/>
      </w:rPr>
    </w:lvl>
    <w:lvl w:ilvl="8" w:tplc="3D0A3BC6">
      <w:numFmt w:val="bullet"/>
      <w:lvlText w:val="•"/>
      <w:lvlJc w:val="left"/>
      <w:pPr>
        <w:ind w:left="8193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53F516FA"/>
    <w:multiLevelType w:val="hybridMultilevel"/>
    <w:tmpl w:val="73F2A828"/>
    <w:lvl w:ilvl="0" w:tplc="80EA12CC">
      <w:numFmt w:val="bullet"/>
      <w:lvlText w:val=""/>
      <w:lvlJc w:val="left"/>
      <w:pPr>
        <w:ind w:left="14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25A07C6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8A28832C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9CBA1EA4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CB20190A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E404219A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607A9E4A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2AC2D9B8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2BBC4B7A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7F9B3B4D"/>
    <w:multiLevelType w:val="hybridMultilevel"/>
    <w:tmpl w:val="7DEE73B6"/>
    <w:lvl w:ilvl="0" w:tplc="6D446352">
      <w:numFmt w:val="bullet"/>
      <w:lvlText w:val=""/>
      <w:lvlJc w:val="left"/>
      <w:pPr>
        <w:ind w:left="5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26A41A8">
      <w:numFmt w:val="bullet"/>
      <w:lvlText w:val="•"/>
      <w:lvlJc w:val="left"/>
      <w:pPr>
        <w:ind w:left="1028" w:hanging="425"/>
      </w:pPr>
      <w:rPr>
        <w:rFonts w:hint="default"/>
        <w:lang w:val="ru-RU" w:eastAsia="en-US" w:bidi="ar-SA"/>
      </w:rPr>
    </w:lvl>
    <w:lvl w:ilvl="2" w:tplc="2B747BB8">
      <w:numFmt w:val="bullet"/>
      <w:lvlText w:val="•"/>
      <w:lvlJc w:val="left"/>
      <w:pPr>
        <w:ind w:left="1997" w:hanging="425"/>
      </w:pPr>
      <w:rPr>
        <w:rFonts w:hint="default"/>
        <w:lang w:val="ru-RU" w:eastAsia="en-US" w:bidi="ar-SA"/>
      </w:rPr>
    </w:lvl>
    <w:lvl w:ilvl="3" w:tplc="E5849C4C">
      <w:numFmt w:val="bullet"/>
      <w:lvlText w:val="•"/>
      <w:lvlJc w:val="left"/>
      <w:pPr>
        <w:ind w:left="2966" w:hanging="425"/>
      </w:pPr>
      <w:rPr>
        <w:rFonts w:hint="default"/>
        <w:lang w:val="ru-RU" w:eastAsia="en-US" w:bidi="ar-SA"/>
      </w:rPr>
    </w:lvl>
    <w:lvl w:ilvl="4" w:tplc="84B221D4">
      <w:numFmt w:val="bullet"/>
      <w:lvlText w:val="•"/>
      <w:lvlJc w:val="left"/>
      <w:pPr>
        <w:ind w:left="3934" w:hanging="425"/>
      </w:pPr>
      <w:rPr>
        <w:rFonts w:hint="default"/>
        <w:lang w:val="ru-RU" w:eastAsia="en-US" w:bidi="ar-SA"/>
      </w:rPr>
    </w:lvl>
    <w:lvl w:ilvl="5" w:tplc="1AA46992">
      <w:numFmt w:val="bullet"/>
      <w:lvlText w:val="•"/>
      <w:lvlJc w:val="left"/>
      <w:pPr>
        <w:ind w:left="4903" w:hanging="425"/>
      </w:pPr>
      <w:rPr>
        <w:rFonts w:hint="default"/>
        <w:lang w:val="ru-RU" w:eastAsia="en-US" w:bidi="ar-SA"/>
      </w:rPr>
    </w:lvl>
    <w:lvl w:ilvl="6" w:tplc="6E8EB572">
      <w:numFmt w:val="bullet"/>
      <w:lvlText w:val="•"/>
      <w:lvlJc w:val="left"/>
      <w:pPr>
        <w:ind w:left="5872" w:hanging="425"/>
      </w:pPr>
      <w:rPr>
        <w:rFonts w:hint="default"/>
        <w:lang w:val="ru-RU" w:eastAsia="en-US" w:bidi="ar-SA"/>
      </w:rPr>
    </w:lvl>
    <w:lvl w:ilvl="7" w:tplc="6F269FE4">
      <w:numFmt w:val="bullet"/>
      <w:lvlText w:val="•"/>
      <w:lvlJc w:val="left"/>
      <w:pPr>
        <w:ind w:left="6840" w:hanging="425"/>
      </w:pPr>
      <w:rPr>
        <w:rFonts w:hint="default"/>
        <w:lang w:val="ru-RU" w:eastAsia="en-US" w:bidi="ar-SA"/>
      </w:rPr>
    </w:lvl>
    <w:lvl w:ilvl="8" w:tplc="8F58C118">
      <w:numFmt w:val="bullet"/>
      <w:lvlText w:val="•"/>
      <w:lvlJc w:val="left"/>
      <w:pPr>
        <w:ind w:left="7809" w:hanging="4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111EA"/>
    <w:rsid w:val="0000431A"/>
    <w:rsid w:val="0004309E"/>
    <w:rsid w:val="000554C1"/>
    <w:rsid w:val="000F6AB7"/>
    <w:rsid w:val="00154157"/>
    <w:rsid w:val="00332DA3"/>
    <w:rsid w:val="00641C5A"/>
    <w:rsid w:val="008E6245"/>
    <w:rsid w:val="00A23751"/>
    <w:rsid w:val="00AC08AB"/>
    <w:rsid w:val="00B111EA"/>
    <w:rsid w:val="00C86067"/>
    <w:rsid w:val="00DA2072"/>
    <w:rsid w:val="00E6194D"/>
    <w:rsid w:val="00EF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7CAE5-188B-4A1F-B2BC-58914BBE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3" w:hanging="424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3"/>
      <w:ind w:right="140"/>
      <w:jc w:val="right"/>
    </w:pPr>
    <w:rPr>
      <w:sz w:val="30"/>
      <w:szCs w:val="30"/>
    </w:rPr>
  </w:style>
  <w:style w:type="paragraph" w:styleId="a5">
    <w:name w:val="List Paragraph"/>
    <w:basedOn w:val="a"/>
    <w:uiPriority w:val="1"/>
    <w:qFormat/>
    <w:pPr>
      <w:spacing w:line="322" w:lineRule="exact"/>
      <w:ind w:left="1273" w:hanging="424"/>
    </w:pPr>
  </w:style>
  <w:style w:type="paragraph" w:customStyle="1" w:styleId="TableParagraph">
    <w:name w:val="Table Paragraph"/>
    <w:basedOn w:val="a"/>
    <w:uiPriority w:val="1"/>
    <w:qFormat/>
    <w:pPr>
      <w:ind w:left="50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508</Words>
  <Characters>2901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roschina</dc:creator>
  <cp:lastModifiedBy>дмитрий Епанешников</cp:lastModifiedBy>
  <cp:revision>14</cp:revision>
  <dcterms:created xsi:type="dcterms:W3CDTF">2025-04-26T17:32:00Z</dcterms:created>
  <dcterms:modified xsi:type="dcterms:W3CDTF">2025-04-27T10:24:00Z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2025-04-26T00:00:00Z</vt:filetime>
  </property>
  <property fmtid="{D5CDD505-2E9C-101B-9397-08002B2CF9AE}" pid="5" name="Producer">
    <vt:lpwstr>3-Heights(TM) PDF Security Shell 4.8.25.2 (http://www.pdf-tools.com)</vt:lpwstr>
  </property>
</Properties>
</file>