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4A" w:rsidRPr="0061299C" w:rsidRDefault="0077074A" w:rsidP="008F3756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>Как предостеречь р</w:t>
      </w:r>
      <w:bookmarkStart w:id="0" w:name="_GoBack"/>
      <w:bookmarkEnd w:id="0"/>
      <w:r w:rsidRPr="0061299C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>ебенка от наркотиков. Сигналы опасности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Дети и подростки могут поддаться искушению попробовать наркотические препараты под влиянием любопытства, из желания быть принятым в компанию, чтобы считаться там “своим”, а также для новых ощущений, чтобы “найти себя”, ощутить независимость от родителей.</w:t>
      </w: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77074A" w:rsidRPr="0061299C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61299C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Как распознать симптомы детской наркомании?</w:t>
      </w:r>
    </w:p>
    <w:p w:rsidR="0077074A" w:rsidRPr="0061299C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F4E79" w:themeColor="accent1" w:themeShade="80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Оперативно выявить возникновение проблем с наркотиками у ребенка может быть непросто, однако существуют определенные проявления развития такого патологического пристрастия. Родителям следует насторожиться, когда присутствует несколько из </w:t>
      </w:r>
      <w:r w:rsidRPr="0061299C">
        <w:rPr>
          <w:rFonts w:ascii="Arial" w:eastAsia="Times New Roman" w:hAnsi="Arial" w:cs="Arial"/>
          <w:color w:val="1F4E79" w:themeColor="accent1" w:themeShade="80"/>
          <w:sz w:val="24"/>
          <w:szCs w:val="24"/>
          <w:lang w:eastAsia="ru-RU"/>
        </w:rPr>
        <w:t>следующих признаков (5 и больше из различных групп):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1F4E79" w:themeColor="accent1" w:themeShade="80"/>
          <w:sz w:val="24"/>
          <w:szCs w:val="24"/>
          <w:lang w:eastAsia="ru-RU"/>
        </w:rPr>
        <w:t>Физиологические признаки: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кожа становится бледной или краснеет;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расширение либо сужение зрачков, покрасневшие либо мутные глаза;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несвязная, медленная либо ускоренная речь;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аппетит ухудшается, человек худеет либо чрезмерно употребляет пищу;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появление хронического кашля;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 ребенка ухудшается координация движений (он пошатывается либо спотыкается);</w:t>
      </w:r>
    </w:p>
    <w:p w:rsidR="0077074A" w:rsidRP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внезапно скачет артериальное давление;</w:t>
      </w:r>
    </w:p>
    <w:p w:rsidR="0077074A" w:rsidRDefault="0077074A" w:rsidP="007707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трудности с ЖКТ.</w:t>
      </w:r>
    </w:p>
    <w:p w:rsidR="00A309FC" w:rsidRPr="0077074A" w:rsidRDefault="00A309FC" w:rsidP="00A309FC">
      <w:pPr>
        <w:shd w:val="clear" w:color="auto" w:fill="FFFFFF"/>
        <w:spacing w:before="100" w:beforeAutospacing="1" w:after="0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77074A" w:rsidRPr="0061299C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F4E79" w:themeColor="accent1" w:themeShade="80"/>
          <w:sz w:val="24"/>
          <w:szCs w:val="24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1F4E79" w:themeColor="accent1" w:themeShade="80"/>
          <w:sz w:val="24"/>
          <w:szCs w:val="24"/>
          <w:lang w:eastAsia="ru-RU"/>
        </w:rPr>
        <w:t>Признаки зависимости поведенческого характера: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возбуждение без причин, чувство вялости;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возрастающее безразличие к окружающему;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ухудшается память, проблемы с концентрацией внимания;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уходы из дома, </w:t>
      </w:r>
      <w:proofErr w:type="spellStart"/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прогуливание</w:t>
      </w:r>
      <w:proofErr w:type="spellEnd"/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уроков по неизвестным мотивам;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сложности с тем, чтобы сосредоточиться на чем-либо определенном;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бессонница либо наоборот - проявления сонливости;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неадекватное реагирование на критику, частое резкое изменение настроения;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ребенок избегает общения с окружающими, с теми, с кем ранее был близок;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ухудшение успеваемости по школьным предметам;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постоянные просьбы о деньгах;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исчезновение ценных вещей из дома;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периодические звонки по телефону, применение жаргона, секретные разговоры;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изоляция, уход от дел, ранее интересных ребенку;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вранье, изворотливость, ложь;</w:t>
      </w:r>
    </w:p>
    <w:p w:rsidR="0077074A" w:rsidRP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ребенок не хочет отвечать на непосредственные вопросы, старается что-то сочинить;</w:t>
      </w:r>
    </w:p>
    <w:p w:rsidR="0077074A" w:rsidRDefault="0077074A" w:rsidP="0077074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неопрятный вид.</w:t>
      </w:r>
    </w:p>
    <w:p w:rsidR="00A309FC" w:rsidRPr="0077074A" w:rsidRDefault="00A309FC" w:rsidP="00A309FC">
      <w:pPr>
        <w:shd w:val="clear" w:color="auto" w:fill="FFFFFF"/>
        <w:spacing w:before="100" w:beforeAutospacing="1" w:after="0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77074A" w:rsidRPr="0061299C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F4E79" w:themeColor="accent1" w:themeShade="80"/>
          <w:sz w:val="24"/>
          <w:szCs w:val="24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1F4E79" w:themeColor="accent1" w:themeShade="80"/>
          <w:sz w:val="24"/>
          <w:szCs w:val="24"/>
          <w:lang w:eastAsia="ru-RU"/>
        </w:rPr>
        <w:t>Заметные признаки:</w:t>
      </w:r>
    </w:p>
    <w:p w:rsidR="0077074A" w:rsidRPr="0077074A" w:rsidRDefault="0077074A" w:rsidP="0077074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наличие следов от уколов (в особенности на венах), порезов, синяков;</w:t>
      </w:r>
    </w:p>
    <w:p w:rsidR="0077074A" w:rsidRPr="0077074A" w:rsidRDefault="0077074A" w:rsidP="0077074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бумага, купюры, свернутые в трубочку;</w:t>
      </w:r>
    </w:p>
    <w:p w:rsidR="0077074A" w:rsidRPr="0077074A" w:rsidRDefault="0077074A" w:rsidP="0077074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появление закопченных ложек, фольги;</w:t>
      </w:r>
    </w:p>
    <w:p w:rsidR="0077074A" w:rsidRPr="0077074A" w:rsidRDefault="0077074A" w:rsidP="0077074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капсулы, пузырьки, жестянки;</w:t>
      </w:r>
    </w:p>
    <w:p w:rsidR="0077074A" w:rsidRPr="0077074A" w:rsidRDefault="0077074A" w:rsidP="0077074A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упаковки лекарств со снотворным либо успокоительным воздействием;</w:t>
      </w:r>
    </w:p>
    <w:p w:rsidR="00A309FC" w:rsidRDefault="0077074A" w:rsidP="00A309F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папиросы в упаковках сигарет.</w:t>
      </w:r>
    </w:p>
    <w:p w:rsidR="00A309FC" w:rsidRPr="00A309FC" w:rsidRDefault="00A309FC" w:rsidP="00A309FC">
      <w:pPr>
        <w:shd w:val="clear" w:color="auto" w:fill="FFFFFF"/>
        <w:spacing w:before="100" w:beforeAutospacing="1" w:after="0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77074A" w:rsidRPr="0061299C" w:rsidRDefault="0077074A" w:rsidP="0077074A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b/>
          <w:bCs/>
          <w:color w:val="385623" w:themeColor="accent6" w:themeShade="80"/>
          <w:sz w:val="36"/>
          <w:szCs w:val="36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385623" w:themeColor="accent6" w:themeShade="80"/>
          <w:sz w:val="36"/>
          <w:szCs w:val="36"/>
          <w:lang w:eastAsia="ru-RU"/>
        </w:rPr>
        <w:t>Первые признаки подростковой зависимости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Исследователи говорят о том, что давление сверстников и знакомых становится самой типичной причиной, из-за которой ребенок решает попробовать наркотические вещества.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Про употребление запрещенных веществ могут сказать такие проявления: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оперативное снижение веса;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подросток жалуется на «сушняк», много пьет;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утрата аппетита или другие изменения пищевого поведения;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бессонница, смена режима (ночью подростку не удается уснуть, в дневное время он спит либо же находится в полусонном состоянии);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скачет артериальное давление;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неизменный насморк, кашель — они не поддаются лечению обычными лекарственными средствами;</w:t>
      </w:r>
    </w:p>
    <w:p w:rsidR="0077074A" w:rsidRP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пожелтение зубов, непривычный запах изо рта (порой и от одежды);</w:t>
      </w:r>
    </w:p>
    <w:p w:rsidR="0077074A" w:rsidRDefault="0077074A" w:rsidP="0077074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расстройства в работе ЖКТ (запор может сменяться диареей).</w:t>
      </w:r>
    </w:p>
    <w:p w:rsidR="00A309FC" w:rsidRPr="0077074A" w:rsidRDefault="00A309FC" w:rsidP="00A309FC">
      <w:pPr>
        <w:shd w:val="clear" w:color="auto" w:fill="FFFFFF"/>
        <w:spacing w:before="100" w:beforeAutospacing="1" w:after="0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77074A" w:rsidRPr="0061299C" w:rsidRDefault="0077074A" w:rsidP="0077074A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b/>
          <w:bCs/>
          <w:color w:val="385623" w:themeColor="accent6" w:themeShade="80"/>
          <w:sz w:val="36"/>
          <w:szCs w:val="36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385623" w:themeColor="accent6" w:themeShade="80"/>
          <w:sz w:val="36"/>
          <w:szCs w:val="36"/>
          <w:lang w:eastAsia="ru-RU"/>
        </w:rPr>
        <w:t>Изменения в поведении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целом, появление новых друзей, смена манеры общения могут стать первыми сигналами, сигнализирующими о формировании наркомании: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у зависимого резко изменяются интересы (любимые хобби отходят на второй план, он не хочет говорить о своих прежних увлечениях);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круг общения также меняется (со старыми товарищами подросток почти не коммуницирует, может появиться новая подозрительная тусовка);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наркоман скрытен, подозрителен, старается не делиться с родными переживаниями, ни о чем не рассказывает;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подростки рассеянны, они могут пребывать в той же самой позе подолгу, у них бывают провалы в памяти;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изменяется манера речи: наркоман говорит отрывками, отделываясь короткими фразами, часто молчит;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отмечены сложности с учебой, неудовлетворительные оценки, зависимый периодически прогуливает </w:t>
      </w:r>
      <w:r w:rsidR="00A309FC"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школу;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 принимающего запрещенные вещества человека заметно изменяется нрав (он становится раздражителен, замкнут, ему сложно идти на контакт);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присутствуют значительные перемены настроения и состояния: начиная эйфорией и безмятежностью заканчивая нервозностью, скандалом, от значительного возбуждения до полной апатии;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даже у спокойного человека наблюдаются приступы гнева, необъяснимая агрессия, грубость к родне, любимым;</w:t>
      </w:r>
    </w:p>
    <w:p w:rsidR="0077074A" w:rsidRP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речи могут появиться специфические словечки наподобие таких («травка», «приход», «колеса», «соль» и пр.);</w:t>
      </w:r>
    </w:p>
    <w:p w:rsidR="0077074A" w:rsidRDefault="0077074A" w:rsidP="0077074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подросток обманывает близких, просить денег под различными предлогами, позже может даже уносить вещи из дома.</w:t>
      </w:r>
    </w:p>
    <w:p w:rsidR="00A309FC" w:rsidRPr="0077074A" w:rsidRDefault="00A309FC" w:rsidP="00A309FC">
      <w:pPr>
        <w:shd w:val="clear" w:color="auto" w:fill="FFFFFF"/>
        <w:spacing w:before="100" w:beforeAutospacing="1" w:after="0" w:line="240" w:lineRule="auto"/>
        <w:ind w:left="720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77074A" w:rsidRPr="0061299C" w:rsidRDefault="0077074A" w:rsidP="0077074A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b/>
          <w:bCs/>
          <w:color w:val="385623" w:themeColor="accent6" w:themeShade="80"/>
          <w:sz w:val="36"/>
          <w:szCs w:val="36"/>
          <w:lang w:eastAsia="ru-RU"/>
        </w:rPr>
      </w:pPr>
      <w:r w:rsidRPr="0061299C">
        <w:rPr>
          <w:rFonts w:ascii="Arial" w:eastAsia="Times New Roman" w:hAnsi="Arial" w:cs="Arial"/>
          <w:b/>
          <w:bCs/>
          <w:color w:val="385623" w:themeColor="accent6" w:themeShade="80"/>
          <w:sz w:val="36"/>
          <w:szCs w:val="36"/>
          <w:lang w:eastAsia="ru-RU"/>
        </w:rPr>
        <w:t>Как проверить, что ваш ребенок употребляет наркотики?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 же делать в том случае, если у вас возникли подозрения? Лучше всего будет сделать анализы в лаборатории (кровь, моча, слюна) на предмет содержания в них наркотических веществ. Это наиболее надежный путь.</w:t>
      </w:r>
    </w:p>
    <w:p w:rsidR="0077074A" w:rsidRPr="0077074A" w:rsidRDefault="0077074A" w:rsidP="0077074A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7074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Столкнувшись с зависимостью у своих отпрысков, родители часто впадают в отчаяние или избирают неправильную тактику дальнейших действий. В первую очередь им следует знать, как себя вести, куда обратиться и как пресечь возможное развитие пристрастия у ребенка. Лучше всего это подскажут специалисты-наркологи. Заниматься самолечением ни при каких обстоятельствах не стоит. Эффективность лечения наркотической зависимости напрямую связана со своевременным стартом терапевтических процедур, а значит выявление проблемы становится первоочередной задачей.</w:t>
      </w:r>
    </w:p>
    <w:p w:rsidR="009B4BCA" w:rsidRDefault="009B4BCA"/>
    <w:sectPr w:rsidR="009B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99D"/>
    <w:multiLevelType w:val="multilevel"/>
    <w:tmpl w:val="3004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3659C"/>
    <w:multiLevelType w:val="multilevel"/>
    <w:tmpl w:val="C9E2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A21C7"/>
    <w:multiLevelType w:val="multilevel"/>
    <w:tmpl w:val="1D8E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E56F3"/>
    <w:multiLevelType w:val="multilevel"/>
    <w:tmpl w:val="056C7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DC6A54"/>
    <w:multiLevelType w:val="multilevel"/>
    <w:tmpl w:val="D0CE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4A"/>
    <w:rsid w:val="0061299C"/>
    <w:rsid w:val="0077074A"/>
    <w:rsid w:val="008F3756"/>
    <w:rsid w:val="009B4BCA"/>
    <w:rsid w:val="00A3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9707F-BC62-473C-AB18-11D48A01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дмитрий Епанешников</cp:lastModifiedBy>
  <cp:revision>5</cp:revision>
  <dcterms:created xsi:type="dcterms:W3CDTF">2023-06-22T13:33:00Z</dcterms:created>
  <dcterms:modified xsi:type="dcterms:W3CDTF">2025-04-27T09:49:00Z</dcterms:modified>
</cp:coreProperties>
</file>