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9E" w:rsidRPr="00BF5CDD" w:rsidRDefault="00BF5CDD" w:rsidP="006A26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5CDD">
        <w:rPr>
          <w:rFonts w:ascii="Times New Roman" w:hAnsi="Times New Roman"/>
          <w:b/>
          <w:sz w:val="28"/>
          <w:szCs w:val="28"/>
        </w:rPr>
        <w:t>План – сетка работы на смену</w:t>
      </w:r>
      <w:r w:rsidR="00A80E9E" w:rsidRPr="00BF5CDD">
        <w:rPr>
          <w:rFonts w:ascii="Times New Roman" w:hAnsi="Times New Roman"/>
          <w:b/>
          <w:sz w:val="28"/>
          <w:szCs w:val="28"/>
        </w:rPr>
        <w:t xml:space="preserve"> «Первооткрыватели лета (Движение Первых)»</w:t>
      </w:r>
    </w:p>
    <w:p w:rsidR="00191F8B" w:rsidRPr="006A2655" w:rsidRDefault="00191F8B" w:rsidP="006A265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45"/>
        <w:gridCol w:w="5812"/>
        <w:gridCol w:w="4961"/>
      </w:tblGrid>
      <w:tr w:rsidR="00FC1172" w:rsidRPr="006A2655" w:rsidTr="006A2655">
        <w:trPr>
          <w:trHeight w:val="479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655" w:rsidRPr="00BF5CDD" w:rsidRDefault="00BF5CDD" w:rsidP="006A265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 xml:space="preserve">1 день – </w:t>
            </w:r>
            <w:r w:rsidRPr="00BF5CDD">
              <w:rPr>
                <w:rFonts w:ascii="Times New Roman" w:hAnsi="Times New Roman"/>
                <w:b/>
                <w:bCs/>
                <w:color w:val="961816" w:themeColor="accent6" w:themeShade="BF"/>
              </w:rPr>
              <w:t xml:space="preserve">Миссия </w:t>
            </w:r>
          </w:p>
          <w:p w:rsidR="00FC1172" w:rsidRPr="00BF5CDD" w:rsidRDefault="00BF5CDD" w:rsidP="006A265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961816" w:themeColor="accent6" w:themeShade="BF"/>
              </w:rPr>
            </w:pPr>
            <w:r w:rsidRPr="00BF5CDD">
              <w:rPr>
                <w:rFonts w:ascii="Times New Roman" w:hAnsi="Times New Roman"/>
                <w:b/>
                <w:bCs/>
                <w:color w:val="961816" w:themeColor="accent6" w:themeShade="BF"/>
              </w:rPr>
              <w:t>«ЗНАКОМЬСЯ С ЛАГЕРЕМ!»</w:t>
            </w:r>
          </w:p>
          <w:p w:rsidR="00FC1172" w:rsidRPr="006A2655" w:rsidRDefault="006A2655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BF5CDD" w:rsidRPr="006A2655">
              <w:rPr>
                <w:rFonts w:ascii="Times New Roman" w:eastAsia="Times New Roman" w:hAnsi="Times New Roman"/>
                <w:lang w:eastAsia="ru-RU"/>
              </w:rPr>
              <w:t>Линейка. Поднятие флага. Зарядка.</w:t>
            </w:r>
          </w:p>
          <w:p w:rsidR="00FC1172" w:rsidRPr="006A2655" w:rsidRDefault="006A2655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BF5CDD" w:rsidRPr="006A2655">
              <w:rPr>
                <w:rFonts w:ascii="Times New Roman" w:eastAsia="Times New Roman" w:hAnsi="Times New Roman"/>
                <w:lang w:eastAsia="ru-RU"/>
              </w:rPr>
              <w:t>Игры на знакомство, хозяйственный сбор. Беседа по технике безопасности и правилах жизни лагерной смены, инструктаж по ПДД, правилам противопожарной безопасности.</w:t>
            </w:r>
          </w:p>
          <w:p w:rsidR="00FC1172" w:rsidRPr="006A2655" w:rsidRDefault="006A2655" w:rsidP="006A2655">
            <w:pPr>
              <w:spacing w:after="0" w:line="240" w:lineRule="auto"/>
              <w:ind w:left="284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BF5CDD" w:rsidRPr="006A2655">
              <w:rPr>
                <w:rFonts w:ascii="Times New Roman" w:eastAsia="Times New Roman" w:hAnsi="Times New Roman"/>
                <w:lang w:eastAsia="ru-RU"/>
              </w:rPr>
              <w:t>Творческие игры-задания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для знакомства и взаимодействия «Первые впечатления».</w:t>
            </w:r>
          </w:p>
          <w:p w:rsidR="00FC1172" w:rsidRPr="006A2655" w:rsidRDefault="006A2655" w:rsidP="006A2655">
            <w:pPr>
              <w:spacing w:after="0" w:line="240" w:lineRule="auto"/>
              <w:ind w:left="284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BF5CDD" w:rsidRPr="006A2655">
              <w:rPr>
                <w:rFonts w:ascii="Times New Roman" w:hAnsi="Times New Roman"/>
              </w:rPr>
              <w:t>Маршрутная игра</w:t>
            </w:r>
            <w:r w:rsidR="00A80E9E" w:rsidRPr="006A2655">
              <w:t xml:space="preserve"> </w:t>
            </w:r>
            <w:r w:rsidR="00BF5CDD" w:rsidRPr="006A2655">
              <w:rPr>
                <w:rFonts w:ascii="Times New Roman" w:hAnsi="Times New Roman"/>
              </w:rPr>
              <w:t>«Первые открытия»</w:t>
            </w:r>
          </w:p>
          <w:p w:rsidR="00FC1172" w:rsidRPr="006A2655" w:rsidRDefault="006A2655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BF5CDD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F5CDD" w:rsidRPr="006A2655">
              <w:rPr>
                <w:rFonts w:ascii="Times New Roman" w:hAnsi="Times New Roman"/>
              </w:rPr>
              <w:t>Организационное мероприятие.  Просмотр фильма «Движение первых».</w:t>
            </w:r>
          </w:p>
          <w:p w:rsidR="00A80E9E" w:rsidRPr="006A2655" w:rsidRDefault="006A2655" w:rsidP="006A2655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BF5CDD" w:rsidRPr="006A2655">
              <w:rPr>
                <w:rFonts w:ascii="Times New Roman" w:hAnsi="Times New Roman"/>
              </w:rPr>
              <w:t xml:space="preserve"> Открытие смены. Объявление темы и механики смены. 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6A2655">
              <w:rPr>
                <w:rFonts w:ascii="Times New Roman" w:eastAsia="Times New Roman" w:hAnsi="Times New Roman"/>
              </w:rPr>
              <w:t>О</w:t>
            </w:r>
            <w:r w:rsidRPr="006A2655">
              <w:rPr>
                <w:rFonts w:ascii="Times New Roman" w:hAnsi="Times New Roman"/>
              </w:rPr>
              <w:t xml:space="preserve">гонёк знакомства.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655" w:rsidRPr="00BF5CDD" w:rsidRDefault="00BF5CDD" w:rsidP="006A26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61816" w:themeColor="accent6" w:themeShade="BF"/>
                <w:sz w:val="4"/>
                <w:szCs w:val="4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 xml:space="preserve">2 день – </w:t>
            </w:r>
            <w:r w:rsidRPr="00BF5CDD">
              <w:rPr>
                <w:rFonts w:ascii="Times New Roman" w:hAnsi="Times New Roman"/>
                <w:b/>
                <w:color w:val="961816" w:themeColor="accent6" w:themeShade="BF"/>
              </w:rPr>
              <w:t>Миссия</w:t>
            </w:r>
          </w:p>
          <w:p w:rsidR="00BF5CDD" w:rsidRPr="00BF5CDD" w:rsidRDefault="00BF5CDD" w:rsidP="006A26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61816" w:themeColor="accent6" w:themeShade="BF"/>
                <w:sz w:val="4"/>
                <w:szCs w:val="4"/>
              </w:rPr>
            </w:pPr>
          </w:p>
          <w:p w:rsidR="00BF5CDD" w:rsidRPr="00BF5CDD" w:rsidRDefault="00BF5CDD" w:rsidP="006A26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61816" w:themeColor="accent6" w:themeShade="BF"/>
                <w:sz w:val="4"/>
                <w:szCs w:val="4"/>
              </w:rPr>
            </w:pPr>
          </w:p>
          <w:p w:rsidR="00BF5CDD" w:rsidRPr="00BF5CDD" w:rsidRDefault="00BF5CDD" w:rsidP="006A26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61816" w:themeColor="accent6" w:themeShade="BF"/>
                <w:sz w:val="4"/>
                <w:szCs w:val="4"/>
              </w:rPr>
            </w:pPr>
          </w:p>
          <w:p w:rsidR="00BF5CDD" w:rsidRPr="00BF5CDD" w:rsidRDefault="00BF5CDD" w:rsidP="006A26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61816" w:themeColor="accent6" w:themeShade="BF"/>
                <w:sz w:val="4"/>
                <w:szCs w:val="4"/>
              </w:rPr>
            </w:pP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61816" w:themeColor="accent6" w:themeShade="BF"/>
              </w:rPr>
            </w:pPr>
            <w:r w:rsidRPr="00BF5CDD">
              <w:rPr>
                <w:rFonts w:ascii="Times New Roman" w:hAnsi="Times New Roman"/>
                <w:b/>
                <w:color w:val="961816" w:themeColor="accent6" w:themeShade="BF"/>
              </w:rPr>
              <w:t>«УЗНАВАЙ НОВОЕ!»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Распределение обязанностей в отрядах. Создание атрибутов отряда (плакаты, </w:t>
            </w:r>
            <w:proofErr w:type="spellStart"/>
            <w:r w:rsidRPr="006A2655">
              <w:rPr>
                <w:rFonts w:ascii="Times New Roman" w:eastAsia="Times New Roman" w:hAnsi="Times New Roman"/>
                <w:lang w:eastAsia="ru-RU"/>
              </w:rPr>
              <w:t>речовки</w:t>
            </w:r>
            <w:proofErr w:type="spellEnd"/>
            <w:r w:rsidRPr="006A2655">
              <w:rPr>
                <w:rFonts w:ascii="Times New Roman" w:eastAsia="Times New Roman" w:hAnsi="Times New Roman"/>
                <w:lang w:eastAsia="ru-RU"/>
              </w:rPr>
              <w:t>, название)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Занятие «Что нужно, чтобы стать Первым?»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Спортивный час.  Игра по станциям «Уголки родной страны».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6A2655">
              <w:rPr>
                <w:rFonts w:ascii="Times New Roman" w:hAnsi="Times New Roman"/>
              </w:rPr>
              <w:t>Интеллектуальная игра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hAnsi="Times New Roman"/>
              </w:rPr>
              <w:t>«Хочу всё знать!».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Минутка здоровья. Игра внутри отрядов </w:t>
            </w:r>
            <w:proofErr w:type="gramStart"/>
            <w:r w:rsidRPr="006A2655">
              <w:rPr>
                <w:rFonts w:ascii="Times New Roman" w:eastAsia="Times New Roman" w:hAnsi="Times New Roman"/>
                <w:lang w:eastAsia="ru-RU"/>
              </w:rPr>
              <w:t>Съедобное-несъедобное</w:t>
            </w:r>
            <w:proofErr w:type="gramEnd"/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FC1172" w:rsidRPr="006A2655" w:rsidRDefault="006A2655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A80E9E" w:rsidRPr="006A2655">
              <w:rPr>
                <w:rFonts w:ascii="Times New Roman" w:eastAsia="Times New Roman" w:hAnsi="Times New Roman"/>
                <w:lang w:eastAsia="ru-RU"/>
              </w:rPr>
              <w:t xml:space="preserve"> Огонёк «Время Первых»</w:t>
            </w:r>
            <w:r w:rsidR="00BF5CDD" w:rsidRPr="006A2655">
              <w:rPr>
                <w:rFonts w:ascii="Times New Roman" w:hAnsi="Times New Roman"/>
              </w:rPr>
              <w:t>.</w:t>
            </w:r>
          </w:p>
          <w:p w:rsidR="00FC1172" w:rsidRPr="006A2655" w:rsidRDefault="006A2655" w:rsidP="006A2655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36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 xml:space="preserve">3 день – </w:t>
            </w:r>
            <w:r w:rsidRPr="00BF5CDD">
              <w:rPr>
                <w:rFonts w:ascii="Times New Roman" w:hAnsi="Times New Roman"/>
                <w:b/>
                <w:bCs/>
                <w:color w:val="961816" w:themeColor="accent6" w:themeShade="BF"/>
              </w:rPr>
              <w:t>Миссия</w:t>
            </w:r>
          </w:p>
          <w:p w:rsidR="00FC1172" w:rsidRPr="00BF5CDD" w:rsidRDefault="00BF5CDD" w:rsidP="006A265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961816" w:themeColor="accent6" w:themeShade="BF"/>
              </w:rPr>
            </w:pPr>
            <w:r w:rsidRPr="00BF5CDD">
              <w:rPr>
                <w:rFonts w:ascii="Times New Roman" w:hAnsi="Times New Roman"/>
                <w:b/>
                <w:bCs/>
                <w:color w:val="961816" w:themeColor="accent6" w:themeShade="BF"/>
              </w:rPr>
              <w:t>«ОТКРЫВАЙ СМЕНУ!»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–Оформление и смотр отрядных уголков. 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Творческие кружки.  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Подготовка творческих номеров на Вечер Первооткрывателей. 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6A2655">
              <w:rPr>
                <w:rFonts w:ascii="Times New Roman" w:hAnsi="Times New Roman"/>
              </w:rPr>
              <w:t>Конкурс рисунков на асфальте «Мы на старте!»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Вечер Первооткрывателей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смены и дискотека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–Огонёк «Время Первых». </w:t>
            </w:r>
          </w:p>
          <w:p w:rsidR="00FC1172" w:rsidRPr="006A2655" w:rsidRDefault="00FC1172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1172" w:rsidRPr="006A2655" w:rsidTr="006A265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 xml:space="preserve">4 день – </w:t>
            </w:r>
            <w:r w:rsidR="006A2655"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</w:t>
            </w: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ДЕНЬ ПЕРВЫХ</w:t>
            </w:r>
            <w:r w:rsidR="006A2655"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»</w:t>
            </w:r>
          </w:p>
          <w:p w:rsidR="00BF5CDD" w:rsidRPr="006A2655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A80E9E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Торжественная линейка Первых.</w:t>
            </w:r>
            <w:r w:rsidR="00BF5C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F5CDD" w:rsidRPr="006A2655">
              <w:rPr>
                <w:rFonts w:ascii="Times New Roman" w:eastAsia="Times New Roman" w:hAnsi="Times New Roman"/>
                <w:lang w:eastAsia="ru-RU"/>
              </w:rPr>
              <w:t>Зарядка.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6A2655">
              <w:rPr>
                <w:rFonts w:ascii="Times New Roman" w:eastAsia="Times New Roman" w:hAnsi="Times New Roman"/>
                <w:highlight w:val="yellow"/>
                <w:lang w:eastAsia="ru-RU"/>
              </w:rPr>
              <w:t>По возможности мероприятие от местного отделения РДДМ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Коллективное творческое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дело «Быть в Движении»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Спортивный час. Весёлый футбол. 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Посвящение </w:t>
            </w:r>
            <w:proofErr w:type="gramStart"/>
            <w:r w:rsidRPr="006A2655">
              <w:rPr>
                <w:rFonts w:ascii="Times New Roman" w:eastAsia="Times New Roman" w:hAnsi="Times New Roman"/>
                <w:lang w:eastAsia="ru-RU"/>
              </w:rPr>
              <w:t>в Первые</w:t>
            </w:r>
            <w:proofErr w:type="gramEnd"/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Огонёк «Быть Первым – труднее и легче». </w:t>
            </w:r>
          </w:p>
          <w:p w:rsidR="00FC1172" w:rsidRPr="006A2655" w:rsidRDefault="00FC1172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D9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val="en-US"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5 день – Миссия</w:t>
            </w:r>
          </w:p>
          <w:p w:rsidR="002F01D9" w:rsidRPr="00BF5CDD" w:rsidRDefault="002F01D9" w:rsidP="002F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«НАЙДИ ПРИЗВАНИЕ!»</w:t>
            </w:r>
          </w:p>
          <w:p w:rsidR="002F01D9" w:rsidRPr="006A2655" w:rsidRDefault="002F01D9" w:rsidP="002F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2F01D9" w:rsidRPr="006A2655" w:rsidRDefault="002F01D9" w:rsidP="002F01D9">
            <w:pPr>
              <w:spacing w:after="0" w:line="240" w:lineRule="auto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Профессиональная проба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«Вожатый» (Создание портрета вожатого) Подготовка к экономической игре.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Посещение кружков. 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Спортивный час. 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Экономическая игра «В мире бизнеса»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6 день – Миссия «УМЕЙ ДРУЖИТЬ!»</w:t>
            </w:r>
          </w:p>
          <w:p w:rsidR="00BF5CDD" w:rsidRPr="006A2655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Дискуссионная площадка</w:t>
            </w:r>
            <w:r w:rsidR="00A80E9E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>«Клуб дипломатов»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Посещение кружков. Подготовка к конкурсу Архитекторов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Спортивный час. 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Конкурс Архитекторов.</w:t>
            </w:r>
          </w:p>
          <w:p w:rsidR="00FC1172" w:rsidRPr="006A2655" w:rsidRDefault="00BF5CDD" w:rsidP="006A2655">
            <w:pPr>
              <w:spacing w:after="0" w:line="240" w:lineRule="auto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Дискотека. 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A80E9E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Огонёк «Время Первых». </w:t>
            </w:r>
          </w:p>
        </w:tc>
      </w:tr>
      <w:tr w:rsidR="00FC1172" w:rsidRPr="006A2655" w:rsidTr="006A2655">
        <w:trPr>
          <w:trHeight w:val="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BF5CDD">
            <w:pPr>
              <w:spacing w:after="0" w:line="240" w:lineRule="auto"/>
              <w:ind w:left="284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7 день – Миссия</w:t>
            </w:r>
          </w:p>
          <w:p w:rsidR="00FC1172" w:rsidRPr="00BF5CDD" w:rsidRDefault="00BF5CDD" w:rsidP="00BF5CD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«ДЕРЗАЙ И ОТКРЫВАЙ!</w:t>
            </w:r>
          </w:p>
          <w:p w:rsidR="00BF5CDD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Подготовка к гонке космических аппаратов. 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Посещение кружков. Конструирование космических аппаратов.  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Спортивный час.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Космическая гонка «Вперёд к звёздам!»</w:t>
            </w:r>
          </w:p>
          <w:p w:rsidR="00FC1172" w:rsidRPr="006A2655" w:rsidRDefault="00BF5CDD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  <w:p w:rsidR="00FC1172" w:rsidRPr="006A2655" w:rsidRDefault="00FC1172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8 день – Миссия</w:t>
            </w:r>
          </w:p>
          <w:p w:rsidR="002F01D9" w:rsidRPr="00BF5CDD" w:rsidRDefault="002F01D9" w:rsidP="002F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«БУДЬ ЗДОРОВ!»</w:t>
            </w:r>
          </w:p>
          <w:p w:rsidR="002F01D9" w:rsidRPr="006A2655" w:rsidRDefault="002F01D9" w:rsidP="002F0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Подготовка к Малым олимпийским играм</w:t>
            </w:r>
            <w:proofErr w:type="gramStart"/>
            <w:r w:rsidRPr="006A265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proofErr w:type="gramStart"/>
            <w:r w:rsidRPr="006A2655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6A2655">
              <w:rPr>
                <w:rFonts w:ascii="Times New Roman" w:eastAsia="Times New Roman" w:hAnsi="Times New Roman"/>
                <w:lang w:eastAsia="ru-RU"/>
              </w:rPr>
              <w:t>ричалки</w:t>
            </w:r>
            <w:proofErr w:type="spellEnd"/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, девиз, плакат). 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Посещение кружков. 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Открытие Малых олимпийские игры. Олимпийские игры (Верёвочный курс). </w:t>
            </w:r>
          </w:p>
          <w:p w:rsidR="002F01D9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Олимпийские игры. Закрытие игр. Награждение победителей. </w:t>
            </w:r>
          </w:p>
          <w:p w:rsidR="00FC1172" w:rsidRPr="006A2655" w:rsidRDefault="002F01D9" w:rsidP="002F01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lastRenderedPageBreak/>
              <w:t>– Огонёк «Время Первых».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lastRenderedPageBreak/>
              <w:t>9 день – Миссия «СОЗДАВАЙ И</w:t>
            </w: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ВДОХНОВЛЯЙ!»</w:t>
            </w:r>
          </w:p>
          <w:p w:rsidR="00BF5CDD" w:rsidRPr="006A2655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Подготовка к конкурсу композиций из природного материала.</w:t>
            </w:r>
          </w:p>
          <w:p w:rsidR="00FC1172" w:rsidRPr="006A2655" w:rsidRDefault="00BF5CDD" w:rsidP="006A2655">
            <w:pPr>
              <w:spacing w:after="0" w:line="240" w:lineRule="auto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Музыкальная игровая</w:t>
            </w:r>
            <w:r w:rsidR="006A2655">
              <w:t xml:space="preserve">  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>программа «Вы в танцах!»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Спортивный час.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Викторина «</w:t>
            </w:r>
            <w:proofErr w:type="spellStart"/>
            <w:r w:rsidRPr="006A2655">
              <w:rPr>
                <w:rFonts w:ascii="Times New Roman" w:eastAsia="Times New Roman" w:hAnsi="Times New Roman"/>
                <w:lang w:eastAsia="ru-RU"/>
              </w:rPr>
              <w:t>Мультихиты</w:t>
            </w:r>
            <w:proofErr w:type="spellEnd"/>
            <w:r w:rsidRPr="006A2655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</w:tc>
      </w:tr>
      <w:tr w:rsidR="00FC1172" w:rsidRPr="006A2655" w:rsidTr="006A2655">
        <w:trPr>
          <w:trHeight w:val="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BF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lastRenderedPageBreak/>
              <w:t>10 день – Миссия «СОЗДАВАЙ И ВДОХНОВЛЯЙ!»</w:t>
            </w:r>
          </w:p>
          <w:p w:rsidR="00BF5CDD" w:rsidRPr="006A2655" w:rsidRDefault="00BF5CDD" w:rsidP="00BF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Коллективные игры внутри отрядов.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Посещение кружков.</w:t>
            </w:r>
            <w:r w:rsidRPr="006A2655">
              <w:t xml:space="preserve"> 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>Малая форма работы «Пришёл, увидел, сочинил!» (создание отрядной книги)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Спортивный час.</w:t>
            </w:r>
          </w:p>
          <w:p w:rsidR="00FC1172" w:rsidRPr="006A2655" w:rsidRDefault="00BF5CDD" w:rsidP="006A2655">
            <w:pPr>
              <w:spacing w:after="0" w:line="360" w:lineRule="auto"/>
              <w:rPr>
                <w:rFonts w:ascii="Times New Roman" w:hAnsi="Times New Roman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6A2655">
              <w:rPr>
                <w:rFonts w:ascii="Times New Roman" w:hAnsi="Times New Roman"/>
              </w:rPr>
              <w:t>Мастер-класс «Коллективная картина»</w:t>
            </w:r>
          </w:p>
          <w:p w:rsidR="00191F8B" w:rsidRPr="006A2655" w:rsidRDefault="00BF5CDD" w:rsidP="006A2655">
            <w:pPr>
              <w:spacing w:after="0" w:line="240" w:lineRule="auto"/>
              <w:rPr>
                <w:rFonts w:ascii="Times New Roman" w:hAnsi="Times New Roman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91F8B"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BF5CDD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11 день – Миссия</w:t>
            </w:r>
          </w:p>
          <w:p w:rsidR="00FC1172" w:rsidRPr="00BF5CDD" w:rsidRDefault="00BF5CDD" w:rsidP="00BF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«БУДЬ С РОССИЕЙ!»</w:t>
            </w:r>
          </w:p>
          <w:p w:rsidR="00BF5CDD" w:rsidRPr="006A2655" w:rsidRDefault="00BF5CDD" w:rsidP="00BF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Торжественная линейка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«Это моя Россия». Поднятие флага.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hAnsi="Times New Roman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6A2655">
              <w:rPr>
                <w:rFonts w:ascii="Times New Roman" w:hAnsi="Times New Roman"/>
              </w:rPr>
              <w:t>Тематическое время песни «О главном»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6A2655">
              <w:rPr>
                <w:rFonts w:ascii="Times New Roman" w:hAnsi="Times New Roman"/>
              </w:rPr>
              <w:t>Акция «Письмо другу»</w:t>
            </w:r>
          </w:p>
          <w:p w:rsidR="00FC1172" w:rsidRPr="006A2655" w:rsidRDefault="00BF5CDD" w:rsidP="006A2655">
            <w:pPr>
              <w:spacing w:after="0" w:line="240" w:lineRule="auto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Праздничная концертная программа «Россия – мой дом»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  <w:p w:rsidR="00FC1172" w:rsidRPr="006A2655" w:rsidRDefault="00FC1172" w:rsidP="006A2655">
            <w:pPr>
              <w:spacing w:after="0" w:line="240" w:lineRule="auto"/>
              <w:ind w:left="28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8B" w:rsidRPr="00BF5CDD" w:rsidRDefault="00BF5CDD" w:rsidP="00BF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12 день – Миссия</w:t>
            </w:r>
          </w:p>
          <w:p w:rsidR="00FC1172" w:rsidRPr="00BF5CDD" w:rsidRDefault="00BF5CDD" w:rsidP="00BF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«БЛАГО ТВОРИ!»</w:t>
            </w:r>
          </w:p>
          <w:p w:rsidR="00BF5CDD" w:rsidRPr="006A2655" w:rsidRDefault="00BF5CDD" w:rsidP="00BF5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Интерактивное занятие «Кто такой волонтёр?»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Помощь в отряде.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Спортивный час.</w:t>
            </w:r>
          </w:p>
          <w:p w:rsidR="00FC1172" w:rsidRPr="006A2655" w:rsidRDefault="00BF5CDD" w:rsidP="006A2655">
            <w:pPr>
              <w:spacing w:after="0" w:line="240" w:lineRule="auto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Конкурс проектов «БЛАГО</w:t>
            </w:r>
            <w:r w:rsidR="00191F8B" w:rsidRPr="006A2655">
              <w:t xml:space="preserve"> 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>ТВОРИ!»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  <w:p w:rsidR="00FC1172" w:rsidRPr="006A2655" w:rsidRDefault="00FC1172" w:rsidP="006A2655">
            <w:pPr>
              <w:spacing w:after="0" w:line="240" w:lineRule="auto"/>
              <w:ind w:left="354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1172" w:rsidRPr="006A2655" w:rsidTr="006A265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13 день –</w:t>
            </w:r>
            <w:r w:rsidRPr="00BF5CDD">
              <w:rPr>
                <w:rFonts w:ascii="Times New Roman" w:eastAsia="Times New Roman" w:hAnsi="Times New Roman"/>
                <w:color w:val="961816" w:themeColor="accent6" w:themeShade="BF"/>
                <w:lang w:eastAsia="ru-RU"/>
              </w:rPr>
              <w:t xml:space="preserve"> </w:t>
            </w: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Миссия «БЛАГО ТВОРИ!»</w:t>
            </w:r>
          </w:p>
          <w:p w:rsidR="00BF5CDD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Подготовка к конкурсу 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>«Король и королева лагеря – 2026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Спортивный час.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Игра «Герой нашего времени»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14 день – Миссия «ДОСТИГАЙ</w:t>
            </w: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И ПОБЕЖДАЙ!»</w:t>
            </w:r>
          </w:p>
          <w:p w:rsidR="00BF5CDD" w:rsidRPr="006A2655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Подготовка к конкурсу 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>«Король и королева лагеря – 2026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Спортивный час.  Турнир по городкам.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Спортивная эстафета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  <w:p w:rsidR="00FC1172" w:rsidRPr="006A2655" w:rsidRDefault="00FC1172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15 день – Миссия «РАССКАЖИ</w:t>
            </w: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О ГЛАВНОМ!»</w:t>
            </w:r>
          </w:p>
          <w:p w:rsidR="00BF5CDD" w:rsidRPr="006A2655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Подготовка к конкурсу «Король и королева лагеря – 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>2026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>Подготовка номеров на Закрытие смены.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Спортивный час.  </w:t>
            </w:r>
          </w:p>
          <w:p w:rsidR="00FC1172" w:rsidRPr="006A2655" w:rsidRDefault="00BF5CDD" w:rsidP="006A2655">
            <w:pPr>
              <w:spacing w:after="0" w:line="240" w:lineRule="auto"/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Конкурс коротких видео</w:t>
            </w:r>
            <w:r w:rsidR="00191F8B" w:rsidRPr="006A2655">
              <w:t xml:space="preserve"> 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>«Читай! Думай! Твори!»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191F8B" w:rsidRP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</w:tc>
      </w:tr>
      <w:tr w:rsidR="00FC1172" w:rsidRPr="006A2655" w:rsidTr="006A265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16 день – Миссия</w:t>
            </w: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«Первые в лагере!»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9:50 – 10:30 – Подготовка к конкурсу </w:t>
            </w:r>
            <w:r w:rsidR="006A2655">
              <w:rPr>
                <w:rFonts w:ascii="Times New Roman" w:eastAsia="Times New Roman" w:hAnsi="Times New Roman"/>
                <w:lang w:eastAsia="ru-RU"/>
              </w:rPr>
              <w:t>«Король и королева лагеря – 2026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>» . Подготовка группы поддержки.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Спортивный час.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Большой концерт-конкурс </w:t>
            </w:r>
            <w:r w:rsidR="006A2655">
              <w:rPr>
                <w:rFonts w:ascii="Times New Roman" w:eastAsia="Times New Roman" w:hAnsi="Times New Roman"/>
                <w:lang w:eastAsia="ru-RU"/>
              </w:rPr>
              <w:t>«Король и королева лагеря – 2026</w:t>
            </w: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="006A26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  <w:p w:rsidR="00FC1172" w:rsidRPr="006A2655" w:rsidRDefault="00FC1172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C1172" w:rsidRPr="006A2655" w:rsidRDefault="00FC1172" w:rsidP="006A265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17 день – Миссия</w:t>
            </w: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«БЕРЕГИ ПЛАНЕТУ!»</w:t>
            </w:r>
          </w:p>
          <w:p w:rsidR="00FC1172" w:rsidRPr="006A2655" w:rsidRDefault="00BF5CDD" w:rsidP="006A265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Линейка. Зарядка.</w:t>
            </w:r>
          </w:p>
          <w:p w:rsidR="00FC1172" w:rsidRPr="006A2655" w:rsidRDefault="00BF5CDD" w:rsidP="006A265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Изучение местности: экскурсии по окрестностям лагеря.</w:t>
            </w:r>
          </w:p>
          <w:p w:rsidR="00FC1172" w:rsidRPr="006A2655" w:rsidRDefault="00BF5CDD" w:rsidP="006A265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Посещение кружков. Конкурс плакатов «Береги планету».</w:t>
            </w:r>
          </w:p>
          <w:p w:rsidR="00FC1172" w:rsidRPr="006A2655" w:rsidRDefault="00BF5CDD" w:rsidP="006A265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Спортивный час. Соревнования по ориентированию на местности.</w:t>
            </w:r>
          </w:p>
          <w:p w:rsidR="00FC1172" w:rsidRPr="006A2655" w:rsidRDefault="00BF5CDD" w:rsidP="006A265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— Экологическая акция по очистке территории. </w:t>
            </w:r>
          </w:p>
          <w:p w:rsidR="00FC1172" w:rsidRPr="00BF5CDD" w:rsidRDefault="00BF5CDD" w:rsidP="00BF5CDD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—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18 день – Миссия</w:t>
            </w: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«УЧИСЬ И ПОЗНАВАЙ!»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Творческое мероприятие: подготовка арт-инсталляции и рисунков на тему природы и дружбы.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— Посещение кружков. Мастер-классы по традиционной русской росписи.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Спортивные эстафеты на свежем воздухе.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Малая форма работы «Король Артур и рыцари круглого стола».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—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</w:tc>
      </w:tr>
      <w:tr w:rsidR="00FC1172" w:rsidRPr="006A2655" w:rsidTr="006A265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19 день – Миссия</w:t>
            </w: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«СЛУЖИ ОТЕЧЕСТВУ!»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Интеллектуальная игра «Морской бой»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Игра на местности «Разведчики»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— Фестиваль дружных игр и соревнований между отрядами.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— 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20 день – Миссия «БЫТЬ ЧЕЛОВЕКОМ!», «БЫТЬ ПЕРВЫМ!», «БЫТЬ ВМЕСТЕ!»</w:t>
            </w:r>
          </w:p>
          <w:p w:rsidR="00FC1172" w:rsidRPr="006A2655" w:rsidRDefault="006A2655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 Линейка</w:t>
            </w:r>
            <w:r w:rsidR="00BF5CDD" w:rsidRPr="006A2655">
              <w:rPr>
                <w:rFonts w:ascii="Times New Roman" w:eastAsia="Times New Roman" w:hAnsi="Times New Roman"/>
                <w:lang w:eastAsia="ru-RU"/>
              </w:rPr>
              <w:t>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Создание книги «Книга рекордов отряда»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Спортивный час.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Дискотека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6A2655">
              <w:rPr>
                <w:rFonts w:ascii="Times New Roman" w:hAnsi="Times New Roman"/>
              </w:rPr>
              <w:t xml:space="preserve">Огонёк «Время Первых». </w:t>
            </w:r>
          </w:p>
          <w:p w:rsidR="00FC1172" w:rsidRPr="006A2655" w:rsidRDefault="00FC1172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72" w:rsidRPr="00BF5CDD" w:rsidRDefault="00BF5CDD" w:rsidP="006A2655">
            <w:pPr>
              <w:spacing w:after="0" w:line="240" w:lineRule="auto"/>
              <w:jc w:val="center"/>
              <w:rPr>
                <w:color w:val="961816" w:themeColor="accent6" w:themeShade="BF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21 день – Миссия</w:t>
            </w:r>
          </w:p>
          <w:p w:rsidR="00FC1172" w:rsidRPr="00BF5CDD" w:rsidRDefault="00BF5CDD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</w:pPr>
            <w:r w:rsidRPr="00BF5CDD">
              <w:rPr>
                <w:rFonts w:ascii="Times New Roman" w:eastAsia="Times New Roman" w:hAnsi="Times New Roman"/>
                <w:b/>
                <w:color w:val="961816" w:themeColor="accent6" w:themeShade="BF"/>
                <w:lang w:eastAsia="ru-RU"/>
              </w:rPr>
              <w:t>«ДО СКОРЫХ ВСТРЕЧ!»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Линейка. Зарядка.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«День сюрпризов» (Создание подарков для друзей)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 Посещение кружков. 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Праздник холи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>– Торжественное закрытие.</w:t>
            </w:r>
          </w:p>
          <w:p w:rsidR="00FC1172" w:rsidRPr="006A2655" w:rsidRDefault="00BF5CDD" w:rsidP="006A26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A2655">
              <w:rPr>
                <w:rFonts w:ascii="Times New Roman" w:eastAsia="Times New Roman" w:hAnsi="Times New Roman"/>
                <w:lang w:eastAsia="ru-RU"/>
              </w:rPr>
              <w:t xml:space="preserve">–Огонёк по итогам смены. </w:t>
            </w:r>
          </w:p>
          <w:p w:rsidR="00FC1172" w:rsidRPr="006A2655" w:rsidRDefault="00FC1172" w:rsidP="006A2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FC1172" w:rsidRPr="006A2655" w:rsidRDefault="00FC1172" w:rsidP="006A2655">
      <w:pPr>
        <w:sectPr w:rsidR="00FC1172" w:rsidRPr="006A2655" w:rsidSect="00BF5CDD">
          <w:pgSz w:w="16838" w:h="11906" w:orient="landscape"/>
          <w:pgMar w:top="284" w:right="1134" w:bottom="142" w:left="1134" w:header="0" w:footer="0" w:gutter="0"/>
          <w:cols w:space="720"/>
          <w:formProt w:val="0"/>
          <w:docGrid w:linePitch="360"/>
        </w:sectPr>
      </w:pPr>
    </w:p>
    <w:p w:rsidR="00FC1172" w:rsidRPr="006A2655" w:rsidRDefault="00FC1172" w:rsidP="00BF5CD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sectPr w:rsidR="00FC1172" w:rsidRPr="006A2655">
      <w:type w:val="continuous"/>
      <w:pgSz w:w="16838" w:h="11906" w:orient="landscape"/>
      <w:pgMar w:top="709" w:right="1134" w:bottom="850" w:left="1134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72"/>
    <w:rsid w:val="00176370"/>
    <w:rsid w:val="00191F8B"/>
    <w:rsid w:val="002F01D9"/>
    <w:rsid w:val="006A2655"/>
    <w:rsid w:val="00A80E9E"/>
    <w:rsid w:val="00BF5CDD"/>
    <w:rsid w:val="00FC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3</cp:revision>
  <dcterms:created xsi:type="dcterms:W3CDTF">2026-05-24T20:25:00Z</dcterms:created>
  <dcterms:modified xsi:type="dcterms:W3CDTF">2026-06-07T19:42:00Z</dcterms:modified>
  <dc:language>en-US</dc:language>
</cp:coreProperties>
</file>